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EC" w:rsidRDefault="00CA45EC" w:rsidP="00CA45EC">
      <w:pPr>
        <w:pStyle w:val="BodyText"/>
        <w:jc w:val="center"/>
        <w:rPr>
          <w:b/>
          <w:u w:val="single"/>
        </w:rPr>
      </w:pPr>
    </w:p>
    <w:p w:rsidR="00CA45EC" w:rsidRDefault="00CA45EC" w:rsidP="00CA45EC">
      <w:pPr>
        <w:pStyle w:val="BodyText"/>
        <w:jc w:val="center"/>
        <w:rPr>
          <w:b/>
          <w:u w:val="single"/>
        </w:rPr>
      </w:pPr>
      <w:r>
        <w:rPr>
          <w:b/>
          <w:u w:val="single"/>
        </w:rPr>
        <w:t>CURRICULUM AND SYLLABUS UNDER THE NEW REGULATIONS FOR THE M.B.B.S. COURSE OF STUDIES OF PHARMACOLOGY.</w:t>
      </w:r>
    </w:p>
    <w:p w:rsidR="00CA45EC" w:rsidRDefault="00CA45EC" w:rsidP="00CA45EC">
      <w:pPr>
        <w:jc w:val="both"/>
        <w:rPr>
          <w:b/>
        </w:rPr>
      </w:pPr>
    </w:p>
    <w:p w:rsidR="00CA45EC" w:rsidRDefault="00CA45EC" w:rsidP="00CA45EC">
      <w:pPr>
        <w:jc w:val="both"/>
      </w:pPr>
      <w:r>
        <w:rPr>
          <w:rFonts w:ascii="Garamond" w:hAnsi="Garamond"/>
          <w:b/>
          <w:u w:val="single"/>
        </w:rPr>
        <w:t>THIRD SEMESTER</w:t>
      </w:r>
      <w:r>
        <w:rPr>
          <w:u w:val="single"/>
        </w:rPr>
        <w:t>:</w:t>
      </w:r>
      <w:r>
        <w:t xml:space="preserve">  </w:t>
      </w:r>
    </w:p>
    <w:p w:rsidR="00CA45EC" w:rsidRDefault="00CA45EC" w:rsidP="00CA45EC">
      <w:pPr>
        <w:tabs>
          <w:tab w:val="left" w:pos="3420"/>
        </w:tabs>
        <w:jc w:val="both"/>
        <w:rPr>
          <w:b/>
        </w:rPr>
      </w:pPr>
      <w:r>
        <w:t xml:space="preserve"> </w:t>
      </w:r>
      <w:r>
        <w:rPr>
          <w:b/>
        </w:rPr>
        <w:t xml:space="preserve">A. </w:t>
      </w:r>
      <w:r>
        <w:rPr>
          <w:b/>
          <w:u w:val="single"/>
        </w:rPr>
        <w:t>Didactic Lectures</w:t>
      </w:r>
      <w:r>
        <w:rPr>
          <w:b/>
        </w:rPr>
        <w:t xml:space="preserve">                                                                                                   40hrs</w:t>
      </w:r>
    </w:p>
    <w:p w:rsidR="00CA45EC" w:rsidRDefault="00CA45EC" w:rsidP="00CA45EC">
      <w:pPr>
        <w:jc w:val="both"/>
      </w:pPr>
      <w:r>
        <w:t xml:space="preserve">     </w:t>
      </w:r>
    </w:p>
    <w:p w:rsidR="00CA45EC" w:rsidRDefault="00CA45EC" w:rsidP="00CA45EC">
      <w:pPr>
        <w:jc w:val="both"/>
      </w:pPr>
      <w:r>
        <w:rPr>
          <w:b/>
        </w:rPr>
        <w:t xml:space="preserve">   I. General Consideration &amp; Basic Principles                                                         15hrs</w:t>
      </w:r>
    </w:p>
    <w:p w:rsidR="00CA45EC" w:rsidRDefault="00CA45EC" w:rsidP="00CA45EC">
      <w:pPr>
        <w:pStyle w:val="BodyText"/>
      </w:pPr>
      <w:r>
        <w:t xml:space="preserve">       (Introduction, Historical perspective, Pharmacokinetic principles, Pharma-     codynamics, Issues relating to pharmacotherapeutics, Essential Drugs concept, Steps in New Drug Development: Ethics and Regulation).</w:t>
      </w:r>
    </w:p>
    <w:p w:rsidR="00CA45EC" w:rsidRDefault="00CA45EC" w:rsidP="00CA45EC">
      <w:pPr>
        <w:jc w:val="both"/>
        <w:rPr>
          <w:b/>
        </w:rPr>
      </w:pPr>
      <w:r>
        <w:t xml:space="preserve">     </w:t>
      </w:r>
      <w:r>
        <w:rPr>
          <w:b/>
        </w:rPr>
        <w:t>II. Autonomic Pharmacology                                                                                 6hrs</w:t>
      </w:r>
    </w:p>
    <w:p w:rsidR="00CA45EC" w:rsidRDefault="00CA45EC" w:rsidP="00CA45EC">
      <w:pPr>
        <w:jc w:val="both"/>
      </w:pPr>
      <w:r>
        <w:t xml:space="preserve">         (Introduction, Historical Perspectives, classification of drugs affecting ANS, Muscarinic receptor agonists and antagonists, Adrenergic receptor agonists and antagonists).</w:t>
      </w:r>
    </w:p>
    <w:p w:rsidR="00CA45EC" w:rsidRDefault="00CA45EC" w:rsidP="00CA45EC">
      <w:pPr>
        <w:jc w:val="both"/>
        <w:rPr>
          <w:b/>
        </w:rPr>
      </w:pPr>
      <w:r>
        <w:t xml:space="preserve">    </w:t>
      </w:r>
      <w:r>
        <w:rPr>
          <w:b/>
        </w:rPr>
        <w:t>III. Autacoids &amp;Related Pharmacology                                                                 3hrs</w:t>
      </w:r>
    </w:p>
    <w:p w:rsidR="00CA45EC" w:rsidRDefault="00CA45EC" w:rsidP="00CA45EC">
      <w:pPr>
        <w:jc w:val="both"/>
      </w:pPr>
      <w:r>
        <w:t xml:space="preserve">          (Introduction, Eicosanoids &amp; NSAIDs, Histamine &amp;Antihistaminics, Bradykinin &amp; its antagonists, Renin-angiotensin system, 5HT &amp; its antagonists).</w:t>
      </w:r>
    </w:p>
    <w:p w:rsidR="00CA45EC" w:rsidRDefault="00CA45EC" w:rsidP="00CA45EC">
      <w:pPr>
        <w:pStyle w:val="Heading2"/>
      </w:pPr>
      <w:r>
        <w:t xml:space="preserve">    IV. Neuropharmacology                                                                                         16hrs</w:t>
      </w:r>
    </w:p>
    <w:p w:rsidR="00CA45EC" w:rsidRDefault="00CA45EC" w:rsidP="00CA45EC">
      <w:pPr>
        <w:jc w:val="both"/>
      </w:pPr>
      <w:r>
        <w:t xml:space="preserve">            (Benzodiazepines, Barbiturates, Anticonvulsants, Antiparkinsonian drugs, Neuroleptics, Anxiolytics, Lithium, Antidepressants, General Anaesthetics, Skeletal Muscle Relaxants, Local Anaesthetics, Opioid &amp; Non-Opioid analgesics, Pharmacotherapy of pain &amp; Gout).</w:t>
      </w:r>
    </w:p>
    <w:p w:rsidR="00CA45EC" w:rsidRDefault="00CA45EC" w:rsidP="00CA45EC">
      <w:pPr>
        <w:jc w:val="both"/>
      </w:pPr>
    </w:p>
    <w:p w:rsidR="00CA45EC" w:rsidRDefault="00CA45EC" w:rsidP="00CA45EC">
      <w:pPr>
        <w:pStyle w:val="Heading2"/>
      </w:pPr>
      <w:r>
        <w:t>B.</w:t>
      </w:r>
      <w:r>
        <w:rPr>
          <w:u w:val="single"/>
        </w:rPr>
        <w:t xml:space="preserve"> Group Dynamics</w:t>
      </w:r>
      <w:r>
        <w:t xml:space="preserve">                                                                                                    40hrs</w:t>
      </w:r>
    </w:p>
    <w:p w:rsidR="00CA45EC" w:rsidRDefault="00CA45EC" w:rsidP="00CA45EC">
      <w:pPr>
        <w:jc w:val="both"/>
      </w:pPr>
      <w:r>
        <w:t xml:space="preserve">     (This includes continuous assessment of each student through Item Cards). </w:t>
      </w:r>
    </w:p>
    <w:p w:rsidR="00CA45EC" w:rsidRDefault="00CA45EC" w:rsidP="00CA45EC">
      <w:pPr>
        <w:jc w:val="both"/>
      </w:pPr>
      <w:r>
        <w:t xml:space="preserve">    </w:t>
      </w:r>
    </w:p>
    <w:p w:rsidR="00CA45EC" w:rsidRDefault="00CA45EC" w:rsidP="00CA45EC">
      <w:pPr>
        <w:jc w:val="both"/>
        <w:rPr>
          <w:b/>
        </w:rPr>
      </w:pPr>
      <w:r>
        <w:t xml:space="preserve">     </w:t>
      </w:r>
      <w:r>
        <w:rPr>
          <w:b/>
        </w:rPr>
        <w:t>I. Problem based Learning/Tutorials                                                                  25hrs</w:t>
      </w:r>
    </w:p>
    <w:p w:rsidR="00CA45EC" w:rsidRDefault="00CA45EC" w:rsidP="00CA45EC">
      <w:pPr>
        <w:jc w:val="both"/>
      </w:pPr>
      <w:r>
        <w:t xml:space="preserve">         In these small group sessions (comprising of 25 students and one teacher facilitator in each group) the students will be required to resolve specific problems that would be designed by the faculty members of the department addressing issues covered in the didactic lectures in this semester.</w:t>
      </w:r>
    </w:p>
    <w:p w:rsidR="00CA45EC" w:rsidRDefault="00CA45EC" w:rsidP="00CA45EC">
      <w:pPr>
        <w:jc w:val="both"/>
      </w:pPr>
      <w:r>
        <w:t xml:space="preserve">    </w:t>
      </w:r>
      <w:r>
        <w:rPr>
          <w:b/>
        </w:rPr>
        <w:t>II. Student’s seminar to be arranged.                                                                   15h</w:t>
      </w:r>
      <w:r>
        <w:t>rs</w:t>
      </w:r>
    </w:p>
    <w:p w:rsidR="00CA45EC" w:rsidRDefault="00CA45EC" w:rsidP="00CA45EC">
      <w:pPr>
        <w:jc w:val="both"/>
      </w:pPr>
    </w:p>
    <w:p w:rsidR="00CA45EC" w:rsidRDefault="00CA45EC" w:rsidP="00CA45EC">
      <w:pPr>
        <w:jc w:val="both"/>
        <w:rPr>
          <w:b/>
        </w:rPr>
      </w:pPr>
      <w:r>
        <w:rPr>
          <w:b/>
        </w:rPr>
        <w:t xml:space="preserve">C. </w:t>
      </w:r>
      <w:r>
        <w:rPr>
          <w:b/>
          <w:u w:val="single"/>
        </w:rPr>
        <w:t>Practicals / Demonstration</w:t>
      </w:r>
      <w:r>
        <w:rPr>
          <w:b/>
        </w:rPr>
        <w:t xml:space="preserve">                                                                                    40hrs</w:t>
      </w:r>
    </w:p>
    <w:p w:rsidR="00CA45EC" w:rsidRDefault="00CA45EC" w:rsidP="00CA45EC">
      <w:pPr>
        <w:jc w:val="both"/>
      </w:pPr>
      <w:r>
        <w:t xml:space="preserve">   (All practical hours must be small group sessions. Students are required to maintain required to maintain record books  which will be continuously assessed by teacher).</w:t>
      </w:r>
    </w:p>
    <w:p w:rsidR="00CA45EC" w:rsidRDefault="00CA45EC" w:rsidP="00CA45EC">
      <w:pPr>
        <w:jc w:val="both"/>
      </w:pPr>
    </w:p>
    <w:p w:rsidR="00CA45EC" w:rsidRDefault="00CA45EC" w:rsidP="00CA45EC">
      <w:pPr>
        <w:jc w:val="both"/>
        <w:rPr>
          <w:b/>
          <w:u w:val="single"/>
        </w:rPr>
      </w:pPr>
      <w:r>
        <w:lastRenderedPageBreak/>
        <w:t xml:space="preserve">      </w:t>
      </w:r>
      <w:r>
        <w:rPr>
          <w:b/>
        </w:rPr>
        <w:t xml:space="preserve">I. </w:t>
      </w:r>
      <w:r>
        <w:rPr>
          <w:b/>
          <w:u w:val="single"/>
        </w:rPr>
        <w:t xml:space="preserve">Prescription writing </w:t>
      </w:r>
    </w:p>
    <w:p w:rsidR="00CA45EC" w:rsidRDefault="00CA45EC" w:rsidP="00CA45EC">
      <w:pPr>
        <w:jc w:val="both"/>
      </w:pPr>
      <w:r>
        <w:t xml:space="preserve">               Principles &amp; format                                                                                          </w:t>
      </w:r>
      <w:r w:rsidRPr="00A40CC6">
        <w:rPr>
          <w:b/>
        </w:rPr>
        <w:t>2hrs</w:t>
      </w:r>
    </w:p>
    <w:p w:rsidR="00CA45EC" w:rsidRDefault="00CA45EC" w:rsidP="00CA45EC">
      <w:pPr>
        <w:jc w:val="both"/>
      </w:pPr>
      <w:r>
        <w:t xml:space="preserve">               Abbreviations used, Weights &amp; Measures                                                       </w:t>
      </w:r>
      <w:r w:rsidRPr="00A40CC6">
        <w:rPr>
          <w:b/>
        </w:rPr>
        <w:t>2hrs</w:t>
      </w:r>
    </w:p>
    <w:p w:rsidR="00CA45EC" w:rsidRDefault="00CA45EC" w:rsidP="00CA45EC">
      <w:pPr>
        <w:jc w:val="both"/>
      </w:pPr>
      <w:r>
        <w:t xml:space="preserve">               Rational Selection of a Drug while prescribing</w:t>
      </w:r>
    </w:p>
    <w:p w:rsidR="00CA45EC" w:rsidRDefault="00CA45EC" w:rsidP="00CA45EC">
      <w:pPr>
        <w:jc w:val="both"/>
      </w:pPr>
      <w:r>
        <w:t xml:space="preserve">               (WHO P-drug concept)                                                                                    </w:t>
      </w:r>
      <w:r w:rsidRPr="00A40CC6">
        <w:rPr>
          <w:b/>
        </w:rPr>
        <w:t>4hrs</w:t>
      </w:r>
    </w:p>
    <w:p w:rsidR="00CA45EC" w:rsidRDefault="00CA45EC" w:rsidP="00CA45EC">
      <w:pPr>
        <w:jc w:val="both"/>
      </w:pPr>
      <w:r>
        <w:t xml:space="preserve">               Writing specific problem-led prescriptions </w:t>
      </w:r>
    </w:p>
    <w:p w:rsidR="00CA45EC" w:rsidRDefault="00CA45EC" w:rsidP="00CA45EC">
      <w:pPr>
        <w:jc w:val="both"/>
      </w:pPr>
      <w:r>
        <w:t xml:space="preserve">                      for common ailments.                                                                              </w:t>
      </w:r>
      <w:r w:rsidRPr="00A40CC6">
        <w:rPr>
          <w:b/>
        </w:rPr>
        <w:t>10hrs</w:t>
      </w:r>
    </w:p>
    <w:p w:rsidR="00CA45EC" w:rsidRDefault="00CA45EC" w:rsidP="00CA45EC">
      <w:pPr>
        <w:jc w:val="both"/>
      </w:pPr>
      <w:r>
        <w:t xml:space="preserve">      (A list of such specific problem-led prescriptions are given in </w:t>
      </w:r>
      <w:r>
        <w:rPr>
          <w:b/>
        </w:rPr>
        <w:t>Annexure-1</w:t>
      </w:r>
      <w:r>
        <w:t>. These may be revised as per the need of the day )</w:t>
      </w:r>
    </w:p>
    <w:p w:rsidR="00CA45EC" w:rsidRDefault="00CA45EC" w:rsidP="00CA45EC">
      <w:pPr>
        <w:pStyle w:val="Heading2"/>
      </w:pPr>
      <w:r>
        <w:t xml:space="preserve"> </w:t>
      </w:r>
    </w:p>
    <w:p w:rsidR="00CA45EC" w:rsidRDefault="00CA45EC" w:rsidP="00CA45EC">
      <w:pPr>
        <w:pStyle w:val="Heading2"/>
      </w:pPr>
      <w:r>
        <w:rPr>
          <w:u w:val="single"/>
        </w:rPr>
        <w:t>II. Therapeutic problem-solving addressing the issues of clinically relevant</w:t>
      </w:r>
      <w:r>
        <w:t xml:space="preserve">         10hrs</w:t>
      </w:r>
    </w:p>
    <w:p w:rsidR="00CA45EC" w:rsidRDefault="00CA45EC" w:rsidP="00CA45EC">
      <w:pPr>
        <w:jc w:val="both"/>
        <w:rPr>
          <w:b/>
          <w:u w:val="single"/>
        </w:rPr>
      </w:pPr>
      <w:r>
        <w:rPr>
          <w:b/>
          <w:u w:val="single"/>
        </w:rPr>
        <w:t xml:space="preserve">adverse drug reactions (ADR’s) and adverse drug interactions (DI’s).   </w:t>
      </w:r>
    </w:p>
    <w:p w:rsidR="00CA45EC" w:rsidRDefault="00CA45EC" w:rsidP="00CA45EC">
      <w:pPr>
        <w:jc w:val="both"/>
      </w:pPr>
      <w:r>
        <w:t xml:space="preserve">         (Coloured photographs of some typical ARD’s may be used additionally).</w:t>
      </w:r>
    </w:p>
    <w:p w:rsidR="00CA45EC" w:rsidRDefault="00CA45EC" w:rsidP="00CA45EC">
      <w:pPr>
        <w:jc w:val="both"/>
      </w:pPr>
      <w:r>
        <w:t xml:space="preserve">            (A list of such therapeutic problems are  given in </w:t>
      </w:r>
      <w:r>
        <w:rPr>
          <w:b/>
        </w:rPr>
        <w:t>Annexure-2</w:t>
      </w:r>
      <w:r>
        <w:t>).</w:t>
      </w:r>
    </w:p>
    <w:p w:rsidR="00CA45EC" w:rsidRDefault="00CA45EC" w:rsidP="00CA45EC">
      <w:pPr>
        <w:jc w:val="both"/>
        <w:rPr>
          <w:b/>
        </w:rPr>
      </w:pPr>
      <w:r>
        <w:t xml:space="preserve">  </w:t>
      </w:r>
      <w:r>
        <w:rPr>
          <w:b/>
        </w:rPr>
        <w:t xml:space="preserve">III. </w:t>
      </w:r>
      <w:r>
        <w:rPr>
          <w:b/>
          <w:u w:val="single"/>
        </w:rPr>
        <w:t xml:space="preserve">Pharmacy </w:t>
      </w:r>
      <w:r>
        <w:rPr>
          <w:b/>
        </w:rPr>
        <w:t xml:space="preserve"> </w:t>
      </w:r>
    </w:p>
    <w:p w:rsidR="00CA45EC" w:rsidRDefault="00CA45EC" w:rsidP="00CA45EC">
      <w:pPr>
        <w:jc w:val="both"/>
      </w:pPr>
      <w:r>
        <w:t xml:space="preserve">         Compounding &amp; Dispensing of some common dosage forms eg. Mixture,          </w:t>
      </w:r>
      <w:r>
        <w:rPr>
          <w:b/>
        </w:rPr>
        <w:t>12 hrs</w:t>
      </w:r>
    </w:p>
    <w:p w:rsidR="00CA45EC" w:rsidRDefault="00CA45EC" w:rsidP="00CA45EC">
      <w:pPr>
        <w:jc w:val="both"/>
        <w:rPr>
          <w:u w:val="single"/>
        </w:rPr>
      </w:pPr>
      <w:r>
        <w:t xml:space="preserve">Lotion/ ointment, Powder, etc. </w:t>
      </w:r>
      <w:r>
        <w:rPr>
          <w:u w:val="single"/>
        </w:rPr>
        <w:t xml:space="preserve">                                         </w:t>
      </w:r>
    </w:p>
    <w:p w:rsidR="00CA45EC" w:rsidRDefault="00CA45EC" w:rsidP="00CA45EC">
      <w:pPr>
        <w:jc w:val="both"/>
      </w:pPr>
      <w:r>
        <w:rPr>
          <w:u w:val="single"/>
        </w:rPr>
        <w:t xml:space="preserve">                   </w:t>
      </w:r>
    </w:p>
    <w:p w:rsidR="00CA45EC" w:rsidRDefault="00CA45EC" w:rsidP="00CA45EC">
      <w:pPr>
        <w:jc w:val="both"/>
        <w:rPr>
          <w:rFonts w:ascii="Garamond" w:hAnsi="Garamond"/>
        </w:rPr>
      </w:pPr>
      <w:r>
        <w:rPr>
          <w:rFonts w:ascii="Garamond" w:hAnsi="Garamond"/>
        </w:rPr>
        <w:t xml:space="preserve">                I) Alkali mixture/S.S. of Magsulph</w:t>
      </w:r>
    </w:p>
    <w:p w:rsidR="00CA45EC" w:rsidRDefault="00CA45EC" w:rsidP="00CA45EC">
      <w:pPr>
        <w:pStyle w:val="BodyText"/>
        <w:rPr>
          <w:rFonts w:ascii="Garamond" w:hAnsi="Garamond"/>
        </w:rPr>
      </w:pPr>
      <w:r>
        <w:rPr>
          <w:rFonts w:ascii="Garamond" w:hAnsi="Garamond"/>
        </w:rPr>
        <w:t xml:space="preserve">                II)Carminative mixture.</w:t>
      </w:r>
    </w:p>
    <w:p w:rsidR="00CA45EC" w:rsidRDefault="00CA45EC" w:rsidP="00CA45EC">
      <w:pPr>
        <w:jc w:val="both"/>
        <w:rPr>
          <w:rFonts w:ascii="Garamond" w:hAnsi="Garamond"/>
        </w:rPr>
      </w:pPr>
      <w:r>
        <w:rPr>
          <w:rFonts w:ascii="Garamond" w:hAnsi="Garamond"/>
        </w:rPr>
        <w:t xml:space="preserve">               III) ORS Powder</w:t>
      </w:r>
    </w:p>
    <w:p w:rsidR="00CA45EC" w:rsidRDefault="00CA45EC" w:rsidP="00CA45EC">
      <w:pPr>
        <w:jc w:val="both"/>
        <w:rPr>
          <w:rFonts w:ascii="Garamond" w:hAnsi="Garamond"/>
        </w:rPr>
      </w:pPr>
      <w:r>
        <w:rPr>
          <w:rFonts w:ascii="Garamond" w:hAnsi="Garamond"/>
        </w:rPr>
        <w:t xml:space="preserve">               IV) Calamine lotion </w:t>
      </w:r>
    </w:p>
    <w:p w:rsidR="00CA45EC" w:rsidRDefault="00CA45EC" w:rsidP="00CA45EC">
      <w:pPr>
        <w:jc w:val="both"/>
        <w:rPr>
          <w:rFonts w:ascii="Garamond" w:hAnsi="Garamond"/>
        </w:rPr>
      </w:pPr>
      <w:r>
        <w:rPr>
          <w:rFonts w:ascii="Garamond" w:hAnsi="Garamond"/>
        </w:rPr>
        <w:t xml:space="preserve">                V) Atropine sulphate  ointt.(1%)</w:t>
      </w:r>
    </w:p>
    <w:p w:rsidR="00CA45EC" w:rsidRDefault="00CA45EC" w:rsidP="00CA45EC">
      <w:pPr>
        <w:jc w:val="both"/>
        <w:rPr>
          <w:rFonts w:ascii="Garamond" w:hAnsi="Garamond"/>
        </w:rPr>
      </w:pPr>
      <w:r>
        <w:rPr>
          <w:rFonts w:ascii="Garamond" w:hAnsi="Garamond"/>
        </w:rPr>
        <w:t xml:space="preserve">               VI) Gamma-benzene hexachloride  ointment(1%).</w:t>
      </w:r>
    </w:p>
    <w:p w:rsidR="00CA45EC" w:rsidRDefault="00CA45EC" w:rsidP="00CA45EC">
      <w:pPr>
        <w:jc w:val="both"/>
      </w:pPr>
    </w:p>
    <w:p w:rsidR="00CA45EC" w:rsidRDefault="00CA45EC" w:rsidP="00CA45EC">
      <w:pPr>
        <w:jc w:val="both"/>
      </w:pPr>
    </w:p>
    <w:p w:rsidR="00CA45EC" w:rsidRDefault="00CA45EC" w:rsidP="00CA45EC">
      <w:pPr>
        <w:jc w:val="both"/>
        <w:rPr>
          <w:b/>
        </w:rPr>
      </w:pPr>
      <w:r>
        <w:rPr>
          <w:b/>
          <w:u w:val="single"/>
        </w:rPr>
        <w:t>FOURTH SEMESTER</w:t>
      </w:r>
      <w:r>
        <w:rPr>
          <w:b/>
        </w:rPr>
        <w:t xml:space="preserve"> </w:t>
      </w:r>
    </w:p>
    <w:p w:rsidR="00CA45EC" w:rsidRDefault="00CA45EC" w:rsidP="00CA45EC">
      <w:pPr>
        <w:jc w:val="both"/>
      </w:pPr>
    </w:p>
    <w:p w:rsidR="00CA45EC" w:rsidRDefault="00CA45EC" w:rsidP="00CA45EC">
      <w:pPr>
        <w:jc w:val="both"/>
      </w:pPr>
      <w:r>
        <w:rPr>
          <w:b/>
        </w:rPr>
        <w:t xml:space="preserve">A.  </w:t>
      </w:r>
      <w:r>
        <w:rPr>
          <w:b/>
          <w:u w:val="single"/>
        </w:rPr>
        <w:t>Didactic Lectures</w:t>
      </w:r>
      <w:r>
        <w:rPr>
          <w:b/>
        </w:rPr>
        <w:t xml:space="preserve">                                                                                                  30hrs    </w:t>
      </w:r>
    </w:p>
    <w:p w:rsidR="00CA45EC" w:rsidRDefault="00CA45EC" w:rsidP="00CA45EC">
      <w:pPr>
        <w:jc w:val="both"/>
      </w:pPr>
      <w:r>
        <w:t xml:space="preserve">    </w:t>
      </w:r>
    </w:p>
    <w:p w:rsidR="00CA45EC" w:rsidRDefault="00CA45EC" w:rsidP="00CA45EC">
      <w:pPr>
        <w:pStyle w:val="Heading2"/>
      </w:pPr>
      <w:r>
        <w:lastRenderedPageBreak/>
        <w:t xml:space="preserve">    V. Renal Pharmacology.                                                                                          4hrs</w:t>
      </w:r>
    </w:p>
    <w:p w:rsidR="00CA45EC" w:rsidRDefault="00CA45EC" w:rsidP="00CA45EC">
      <w:pPr>
        <w:jc w:val="both"/>
      </w:pPr>
      <w:r>
        <w:t xml:space="preserve">         Diuretics &amp; Anti Diuretics </w:t>
      </w:r>
    </w:p>
    <w:p w:rsidR="00CA45EC" w:rsidRDefault="00CA45EC" w:rsidP="00CA45EC">
      <w:pPr>
        <w:jc w:val="both"/>
      </w:pPr>
      <w:r>
        <w:t xml:space="preserve">         Drugs for acid –base &amp; Electrolyte balance.</w:t>
      </w:r>
    </w:p>
    <w:p w:rsidR="00CA45EC" w:rsidRDefault="00CA45EC" w:rsidP="00CA45EC">
      <w:pPr>
        <w:jc w:val="both"/>
        <w:rPr>
          <w:b/>
        </w:rPr>
      </w:pPr>
      <w:r>
        <w:t xml:space="preserve">   </w:t>
      </w:r>
      <w:r>
        <w:rPr>
          <w:b/>
        </w:rPr>
        <w:t>VI. Cardiovascular Pharmacology.                                                                         9hrs</w:t>
      </w:r>
    </w:p>
    <w:p w:rsidR="00CA45EC" w:rsidRDefault="00CA45EC" w:rsidP="00CA45EC">
      <w:pPr>
        <w:jc w:val="both"/>
      </w:pPr>
      <w:r>
        <w:t xml:space="preserve">          Angina pectoris, Myocardial infraction ,Cardiac arrhythmias, Hyperlipidemias, Hypertension, Heart failure. </w:t>
      </w:r>
    </w:p>
    <w:p w:rsidR="00CA45EC" w:rsidRDefault="00CA45EC" w:rsidP="00CA45EC">
      <w:pPr>
        <w:jc w:val="both"/>
        <w:rPr>
          <w:b/>
        </w:rPr>
      </w:pPr>
      <w:r>
        <w:t xml:space="preserve">  </w:t>
      </w:r>
      <w:r>
        <w:rPr>
          <w:b/>
        </w:rPr>
        <w:t>VII. Gastrointestinal Pharmacology                                                                         6hrs</w:t>
      </w:r>
    </w:p>
    <w:p w:rsidR="00CA45EC" w:rsidRDefault="00CA45EC" w:rsidP="00CA45EC">
      <w:pPr>
        <w:jc w:val="both"/>
      </w:pPr>
      <w:r>
        <w:t xml:space="preserve">         Laxatives &amp; Non–specific antidiarrhoeals Pharmcotherapy of Peptic ulcer                                 Antiemetic &amp; Prokinetic agents, Drugs for portal hypertension, Pancreatitis, Gall stones, Ulcerative colitis.</w:t>
      </w:r>
    </w:p>
    <w:p w:rsidR="00CA45EC" w:rsidRDefault="00CA45EC" w:rsidP="00CA45EC">
      <w:pPr>
        <w:jc w:val="both"/>
        <w:rPr>
          <w:b/>
        </w:rPr>
      </w:pPr>
      <w:r>
        <w:t xml:space="preserve">  </w:t>
      </w:r>
      <w:r>
        <w:rPr>
          <w:b/>
        </w:rPr>
        <w:t xml:space="preserve">VIII. Haemato-pharmacology.                                                                                  4hrs                </w:t>
      </w:r>
    </w:p>
    <w:p w:rsidR="00CA45EC" w:rsidRDefault="00CA45EC" w:rsidP="00CA45EC">
      <w:pPr>
        <w:jc w:val="both"/>
      </w:pPr>
      <w:r>
        <w:t xml:space="preserve">           Haematinics, Coagulants &amp; Anticoagulants,Antithrombotics, Fibrinolytic, Antiplatelet agents.</w:t>
      </w:r>
    </w:p>
    <w:p w:rsidR="00CA45EC" w:rsidRDefault="00CA45EC" w:rsidP="00CA45EC">
      <w:pPr>
        <w:ind w:left="120"/>
        <w:jc w:val="both"/>
      </w:pPr>
      <w:r>
        <w:t xml:space="preserve">  </w:t>
      </w:r>
      <w:r>
        <w:rPr>
          <w:b/>
        </w:rPr>
        <w:t>IX.  Endrocrine Pharmacology.                                                                              7hr</w:t>
      </w:r>
      <w:r>
        <w:t>s</w:t>
      </w:r>
    </w:p>
    <w:p w:rsidR="00CA45EC" w:rsidRDefault="00CA45EC" w:rsidP="00CA45EC">
      <w:pPr>
        <w:jc w:val="both"/>
      </w:pPr>
      <w:r>
        <w:t xml:space="preserve">            Insulin &amp; Oral hypoglycemic agents, Thyroid and anti thyroid drugs,Corticosteroids, Oral contraceptives, Vitamin D, Parathormone, Calcium homeostasis. </w:t>
      </w:r>
    </w:p>
    <w:p w:rsidR="00CA45EC" w:rsidRDefault="00CA45EC" w:rsidP="00CA45EC">
      <w:pPr>
        <w:jc w:val="both"/>
      </w:pPr>
    </w:p>
    <w:p w:rsidR="00CA45EC" w:rsidRDefault="00CA45EC" w:rsidP="00CA45EC">
      <w:pPr>
        <w:jc w:val="both"/>
        <w:rPr>
          <w:b/>
        </w:rPr>
      </w:pPr>
      <w:r>
        <w:rPr>
          <w:b/>
        </w:rPr>
        <w:t xml:space="preserve">B. </w:t>
      </w:r>
      <w:r>
        <w:rPr>
          <w:b/>
          <w:u w:val="single"/>
        </w:rPr>
        <w:t>Group Dynamics</w:t>
      </w:r>
      <w:r>
        <w:rPr>
          <w:b/>
        </w:rPr>
        <w:t xml:space="preserve">                                                                                                  30hrs</w:t>
      </w:r>
    </w:p>
    <w:p w:rsidR="00CA45EC" w:rsidRDefault="00CA45EC" w:rsidP="00CA45EC">
      <w:pPr>
        <w:jc w:val="both"/>
        <w:rPr>
          <w:b/>
        </w:rPr>
      </w:pPr>
      <w:r>
        <w:rPr>
          <w:b/>
        </w:rPr>
        <w:t xml:space="preserve"> </w:t>
      </w:r>
    </w:p>
    <w:p w:rsidR="00CA45EC" w:rsidRDefault="00CA45EC" w:rsidP="00CA45EC">
      <w:pPr>
        <w:jc w:val="both"/>
        <w:rPr>
          <w:b/>
        </w:rPr>
      </w:pPr>
      <w:r>
        <w:t xml:space="preserve">       </w:t>
      </w:r>
      <w:r>
        <w:rPr>
          <w:b/>
        </w:rPr>
        <w:t>I. Problem-based learning / Tutorials similar to 3</w:t>
      </w:r>
      <w:r>
        <w:rPr>
          <w:b/>
          <w:vertAlign w:val="superscript"/>
        </w:rPr>
        <w:t>rd</w:t>
      </w:r>
      <w:r>
        <w:rPr>
          <w:b/>
        </w:rPr>
        <w:t xml:space="preserve"> Semester.                       20hrs</w:t>
      </w:r>
    </w:p>
    <w:p w:rsidR="00CA45EC" w:rsidRDefault="00CA45EC" w:rsidP="00CA45EC">
      <w:pPr>
        <w:jc w:val="both"/>
      </w:pPr>
    </w:p>
    <w:p w:rsidR="00CA45EC" w:rsidRDefault="00CA45EC" w:rsidP="00CA45EC">
      <w:pPr>
        <w:jc w:val="both"/>
        <w:rPr>
          <w:b/>
        </w:rPr>
      </w:pPr>
      <w:r>
        <w:rPr>
          <w:b/>
        </w:rPr>
        <w:t>II. Integrated teaching –learning / Student’s seminar.</w:t>
      </w:r>
    </w:p>
    <w:p w:rsidR="00CA45EC" w:rsidRDefault="00CA45EC" w:rsidP="00CA45EC">
      <w:pPr>
        <w:jc w:val="both"/>
        <w:rPr>
          <w:b/>
        </w:rPr>
      </w:pPr>
    </w:p>
    <w:p w:rsidR="00CA45EC" w:rsidRDefault="00CA45EC" w:rsidP="00CA45EC">
      <w:pPr>
        <w:jc w:val="both"/>
        <w:rPr>
          <w:rFonts w:ascii="Garamond" w:hAnsi="Garamond"/>
        </w:rPr>
      </w:pPr>
      <w:r>
        <w:rPr>
          <w:rFonts w:ascii="Garamond" w:hAnsi="Garamond"/>
        </w:rPr>
        <w:t xml:space="preserve">         Topics like Anaemia, Hypertension, Angina pectoris, Peptic ulcer, Oral contraceptives, Rickets, Diabetes mellitus etc. should be dealt in integrated sessions involving other para-clinical (and clinical) disciplines like pathology, Microbiology, Community Medicine etc. In such seminars students will take active part and teachers of different disciplines will act as facilitators. The seminars hours will be treated as common credit hours for the para –clinical disciplines that are directly involved in the concerned topic of discussion .For the logistic convenience, these sessions will not be required to attend at a time. Each session will be of 2 hours duration. They may be scheduled to be held on the last Saturday of each month. The minimum number of such integrated sessions will be 5 in this semester.  </w:t>
      </w:r>
    </w:p>
    <w:p w:rsidR="00CA45EC" w:rsidRDefault="00CA45EC" w:rsidP="00CA45EC">
      <w:pPr>
        <w:jc w:val="both"/>
      </w:pPr>
      <w:r>
        <w:t xml:space="preserve"> </w:t>
      </w:r>
    </w:p>
    <w:p w:rsidR="00CA45EC" w:rsidRDefault="00CA45EC" w:rsidP="00CA45EC">
      <w:pPr>
        <w:pStyle w:val="Heading2"/>
      </w:pPr>
      <w:r>
        <w:t xml:space="preserve">C. </w:t>
      </w:r>
      <w:r>
        <w:rPr>
          <w:u w:val="single"/>
        </w:rPr>
        <w:t xml:space="preserve">Practicals /Demonstrations </w:t>
      </w:r>
      <w:r>
        <w:t xml:space="preserve">                                                                                  30hrs    </w:t>
      </w:r>
    </w:p>
    <w:p w:rsidR="00CA45EC" w:rsidRDefault="00CA45EC" w:rsidP="00CA45EC">
      <w:pPr>
        <w:jc w:val="both"/>
        <w:rPr>
          <w:b/>
        </w:rPr>
      </w:pPr>
      <w:r>
        <w:rPr>
          <w:b/>
        </w:rPr>
        <w:t xml:space="preserve">      </w:t>
      </w:r>
    </w:p>
    <w:p w:rsidR="00CA45EC" w:rsidRDefault="00CA45EC" w:rsidP="00CA45EC">
      <w:pPr>
        <w:jc w:val="both"/>
        <w:rPr>
          <w:b/>
        </w:rPr>
      </w:pPr>
      <w:r>
        <w:t xml:space="preserve">      </w:t>
      </w:r>
      <w:r>
        <w:rPr>
          <w:b/>
        </w:rPr>
        <w:t>I. Prescription writing.                                                                                           6hrs</w:t>
      </w:r>
    </w:p>
    <w:p w:rsidR="00CA45EC" w:rsidRDefault="00CA45EC" w:rsidP="00CA45EC">
      <w:pPr>
        <w:jc w:val="both"/>
      </w:pPr>
      <w:r>
        <w:t xml:space="preserve">          Writing specific problem led prescriptions (for common aliments)</w:t>
      </w:r>
    </w:p>
    <w:p w:rsidR="00CA45EC" w:rsidRDefault="00CA45EC" w:rsidP="00CA45EC">
      <w:pPr>
        <w:jc w:val="both"/>
        <w:rPr>
          <w:b/>
        </w:rPr>
      </w:pPr>
      <w:r>
        <w:lastRenderedPageBreak/>
        <w:t xml:space="preserve">     </w:t>
      </w:r>
      <w:r>
        <w:rPr>
          <w:b/>
        </w:rPr>
        <w:t>II. Therapeutic problem solving                                                                            4hrs</w:t>
      </w:r>
    </w:p>
    <w:p w:rsidR="00CA45EC" w:rsidRDefault="00CA45EC" w:rsidP="00CA45EC">
      <w:pPr>
        <w:jc w:val="both"/>
      </w:pPr>
      <w:r>
        <w:t xml:space="preserve">          Similar to 3</w:t>
      </w:r>
      <w:r>
        <w:rPr>
          <w:vertAlign w:val="superscript"/>
        </w:rPr>
        <w:t>rd</w:t>
      </w:r>
      <w:r>
        <w:t xml:space="preserve"> Semester</w:t>
      </w:r>
    </w:p>
    <w:p w:rsidR="00CA45EC" w:rsidRDefault="00CA45EC" w:rsidP="00CA45EC">
      <w:pPr>
        <w:jc w:val="both"/>
        <w:rPr>
          <w:b/>
        </w:rPr>
      </w:pPr>
      <w:r>
        <w:rPr>
          <w:b/>
        </w:rPr>
        <w:t xml:space="preserve">     III. Demonstration of different dosage forms, formulations and delivery systems.                                                                                                                                                                    </w:t>
      </w:r>
    </w:p>
    <w:p w:rsidR="00CA45EC" w:rsidRDefault="00CA45EC" w:rsidP="00CA45EC">
      <w:pPr>
        <w:jc w:val="both"/>
      </w:pPr>
      <w:r>
        <w:t xml:space="preserve">                                                                                                                                        </w:t>
      </w:r>
      <w:r>
        <w:rPr>
          <w:b/>
        </w:rPr>
        <w:t>6hrs</w:t>
      </w:r>
    </w:p>
    <w:p w:rsidR="00CA45EC" w:rsidRDefault="00CA45EC" w:rsidP="00CA45EC">
      <w:pPr>
        <w:jc w:val="both"/>
      </w:pPr>
      <w:r>
        <w:t xml:space="preserve">              Tablets, Scored tablets, Capsules, Coated tablets, Drug suspensions, Suppositories, Enema, Eyedrops, Injectables(Ampoules &amp; Vials), Transdermal systems(NTC Patch), Fluid transfusion bottles (Glass vs plastics), Blood Transfusion sets &amp; Donor sets syringes (Tuberculin, Insulin,2 ml, 5 ml, 10 ml, 50ml,)  (Glass  vs Disposable)</w:t>
      </w:r>
    </w:p>
    <w:p w:rsidR="00CA45EC" w:rsidRDefault="00CA45EC" w:rsidP="00CA45EC">
      <w:pPr>
        <w:jc w:val="both"/>
      </w:pPr>
      <w:r>
        <w:t xml:space="preserve">           Needles –different sizes.</w:t>
      </w:r>
    </w:p>
    <w:p w:rsidR="00CA45EC" w:rsidRDefault="00CA45EC" w:rsidP="00CA45EC">
      <w:pPr>
        <w:jc w:val="both"/>
      </w:pPr>
      <w:r>
        <w:t xml:space="preserve">           Butterfly canula</w:t>
      </w:r>
    </w:p>
    <w:p w:rsidR="00CA45EC" w:rsidRDefault="00CA45EC" w:rsidP="00CA45EC">
      <w:pPr>
        <w:jc w:val="both"/>
      </w:pPr>
      <w:r>
        <w:t xml:space="preserve">           Scalp vein sets </w:t>
      </w:r>
    </w:p>
    <w:p w:rsidR="00CA45EC" w:rsidRDefault="00CA45EC" w:rsidP="00CA45EC">
      <w:pPr>
        <w:jc w:val="both"/>
      </w:pPr>
      <w:r>
        <w:t xml:space="preserve">           Inhalers, Spacer devices, Nebulizers. </w:t>
      </w:r>
    </w:p>
    <w:p w:rsidR="00CA45EC" w:rsidRDefault="00CA45EC" w:rsidP="00CA45EC">
      <w:pPr>
        <w:jc w:val="both"/>
      </w:pPr>
      <w:r>
        <w:t xml:space="preserve">            Different types of packaging: Blister packs, Coloured bottles.</w:t>
      </w:r>
    </w:p>
    <w:p w:rsidR="00CA45EC" w:rsidRDefault="00CA45EC" w:rsidP="00CA45EC">
      <w:pPr>
        <w:jc w:val="both"/>
      </w:pPr>
      <w:r>
        <w:t xml:space="preserve">      </w:t>
      </w:r>
    </w:p>
    <w:p w:rsidR="00CA45EC" w:rsidRDefault="00CA45EC" w:rsidP="00CA45EC">
      <w:pPr>
        <w:jc w:val="both"/>
        <w:rPr>
          <w:b/>
        </w:rPr>
      </w:pPr>
      <w:r>
        <w:t xml:space="preserve">       </w:t>
      </w:r>
      <w:r>
        <w:rPr>
          <w:b/>
        </w:rPr>
        <w:t xml:space="preserve">IV. </w:t>
      </w:r>
      <w:r>
        <w:rPr>
          <w:b/>
          <w:u w:val="single"/>
        </w:rPr>
        <w:t xml:space="preserve">Experimentals.     </w:t>
      </w:r>
      <w:r>
        <w:rPr>
          <w:b/>
        </w:rPr>
        <w:t xml:space="preserve">                                                                                         14hrs</w:t>
      </w:r>
    </w:p>
    <w:p w:rsidR="00CA45EC" w:rsidRDefault="00CA45EC" w:rsidP="00CA45EC">
      <w:pPr>
        <w:jc w:val="both"/>
      </w:pPr>
      <w:r>
        <w:t xml:space="preserve">             Demonstration of drug effects   </w:t>
      </w:r>
    </w:p>
    <w:p w:rsidR="00CA45EC" w:rsidRDefault="00CA45EC" w:rsidP="00CA45EC">
      <w:pPr>
        <w:jc w:val="both"/>
        <w:rPr>
          <w:b/>
        </w:rPr>
      </w:pPr>
      <w:r>
        <w:rPr>
          <w:b/>
        </w:rPr>
        <w:t xml:space="preserve">           </w:t>
      </w:r>
    </w:p>
    <w:p w:rsidR="00CA45EC" w:rsidRDefault="00CA45EC" w:rsidP="00CA45EC">
      <w:pPr>
        <w:jc w:val="both"/>
        <w:rPr>
          <w:b/>
        </w:rPr>
      </w:pPr>
      <w:r>
        <w:rPr>
          <w:b/>
        </w:rPr>
        <w:t xml:space="preserve">             A.   Animal experiments   </w:t>
      </w:r>
      <w:r>
        <w:t xml:space="preserve">                                                                               </w:t>
      </w:r>
      <w:r>
        <w:rPr>
          <w:b/>
        </w:rPr>
        <w:t>8hrs</w:t>
      </w:r>
    </w:p>
    <w:p w:rsidR="00CA45EC" w:rsidRDefault="00CA45EC" w:rsidP="00CA45EC">
      <w:pPr>
        <w:jc w:val="both"/>
      </w:pPr>
      <w:r>
        <w:t xml:space="preserve">                     1.Effects of mydriatics &amp;miotics in Rabbit’s eye.</w:t>
      </w:r>
    </w:p>
    <w:p w:rsidR="00CA45EC" w:rsidRDefault="00CA45EC" w:rsidP="00CA45EC">
      <w:pPr>
        <w:jc w:val="both"/>
      </w:pPr>
      <w:r>
        <w:t xml:space="preserve">                     2.Demostration of drug effect in amphibian heart /cat blood pressure                               preparation.</w:t>
      </w:r>
    </w:p>
    <w:p w:rsidR="00CA45EC" w:rsidRDefault="00CA45EC" w:rsidP="00CA45EC">
      <w:pPr>
        <w:jc w:val="both"/>
      </w:pPr>
      <w:r>
        <w:t xml:space="preserve">                     3.Guinea pig ileum </w:t>
      </w:r>
    </w:p>
    <w:p w:rsidR="00CA45EC" w:rsidRDefault="00CA45EC" w:rsidP="00CA45EC">
      <w:pPr>
        <w:jc w:val="both"/>
      </w:pPr>
      <w:r>
        <w:t xml:space="preserve">            </w:t>
      </w:r>
    </w:p>
    <w:p w:rsidR="00CA45EC" w:rsidRDefault="00CA45EC" w:rsidP="00CA45EC">
      <w:pPr>
        <w:jc w:val="both"/>
      </w:pPr>
      <w:r>
        <w:t xml:space="preserve">             </w:t>
      </w:r>
      <w:r>
        <w:rPr>
          <w:b/>
        </w:rPr>
        <w:t xml:space="preserve">B. Actual patient situation     </w:t>
      </w:r>
      <w:r>
        <w:t xml:space="preserve">                                                                          </w:t>
      </w:r>
      <w:r>
        <w:rPr>
          <w:b/>
        </w:rPr>
        <w:t>6hrs</w:t>
      </w:r>
      <w:r>
        <w:t xml:space="preserve">   </w:t>
      </w:r>
    </w:p>
    <w:p w:rsidR="00CA45EC" w:rsidRDefault="00CA45EC" w:rsidP="00CA45EC">
      <w:pPr>
        <w:jc w:val="both"/>
      </w:pPr>
      <w:r>
        <w:t xml:space="preserve">                 Visit to the indoor/ in patient’s deptt.</w:t>
      </w:r>
    </w:p>
    <w:p w:rsidR="00CA45EC" w:rsidRDefault="00CA45EC" w:rsidP="00CA45EC">
      <w:pPr>
        <w:jc w:val="both"/>
      </w:pPr>
      <w:r>
        <w:t xml:space="preserve">                  (General medicine, Pediatrics, or Maternity ward.) to oversee the drug prescribing and utilization.</w:t>
      </w:r>
    </w:p>
    <w:p w:rsidR="00CA45EC" w:rsidRDefault="00CA45EC" w:rsidP="00CA45EC">
      <w:pPr>
        <w:jc w:val="both"/>
      </w:pPr>
    </w:p>
    <w:p w:rsidR="00CA45EC" w:rsidRDefault="00CA45EC" w:rsidP="00CA45EC">
      <w:pPr>
        <w:pStyle w:val="Heading1"/>
      </w:pPr>
      <w:r>
        <w:t xml:space="preserve">FIFTH SEMESTER  </w:t>
      </w:r>
    </w:p>
    <w:p w:rsidR="00CA45EC" w:rsidRDefault="00CA45EC" w:rsidP="00CA45EC">
      <w:pPr>
        <w:jc w:val="both"/>
      </w:pPr>
      <w:r>
        <w:rPr>
          <w:u w:val="single"/>
        </w:rPr>
        <w:t xml:space="preserve"> </w:t>
      </w:r>
    </w:p>
    <w:p w:rsidR="00CA45EC" w:rsidRDefault="00CA45EC" w:rsidP="00CA45EC">
      <w:pPr>
        <w:pStyle w:val="Heading2"/>
      </w:pPr>
      <w:r>
        <w:t xml:space="preserve">A.  </w:t>
      </w:r>
      <w:r>
        <w:rPr>
          <w:u w:val="single"/>
        </w:rPr>
        <w:t xml:space="preserve">Didactic Lectures  </w:t>
      </w:r>
      <w:r>
        <w:t xml:space="preserve">                                                                                             30hrs</w:t>
      </w:r>
    </w:p>
    <w:p w:rsidR="00CA45EC" w:rsidRDefault="00CA45EC" w:rsidP="00CA45EC">
      <w:pPr>
        <w:pStyle w:val="Heading2"/>
      </w:pPr>
      <w:r>
        <w:t xml:space="preserve">      X.Respiratory System Pharmacology                                                               2hrs</w:t>
      </w:r>
    </w:p>
    <w:p w:rsidR="00CA45EC" w:rsidRDefault="00CA45EC" w:rsidP="00CA45EC">
      <w:pPr>
        <w:jc w:val="both"/>
      </w:pPr>
      <w:r>
        <w:t xml:space="preserve">           Pharmacotherapy of Cough </w:t>
      </w:r>
    </w:p>
    <w:p w:rsidR="00CA45EC" w:rsidRDefault="00CA45EC" w:rsidP="00CA45EC">
      <w:pPr>
        <w:jc w:val="both"/>
      </w:pPr>
      <w:r>
        <w:lastRenderedPageBreak/>
        <w:t xml:space="preserve">           Drug therapy of Bronchial Asthma.</w:t>
      </w:r>
    </w:p>
    <w:p w:rsidR="00CA45EC" w:rsidRDefault="00CA45EC" w:rsidP="00CA45EC">
      <w:pPr>
        <w:jc w:val="both"/>
        <w:rPr>
          <w:b/>
        </w:rPr>
      </w:pPr>
      <w:r>
        <w:t xml:space="preserve">      </w:t>
      </w:r>
      <w:r>
        <w:rPr>
          <w:b/>
        </w:rPr>
        <w:t>XI. Chemotherapy &amp; Anti-infectives                                                                  14hrs</w:t>
      </w:r>
    </w:p>
    <w:p w:rsidR="00CA45EC" w:rsidRDefault="00CA45EC" w:rsidP="00CA45EC">
      <w:pPr>
        <w:jc w:val="both"/>
      </w:pPr>
      <w:r>
        <w:t xml:space="preserve">            General consideration ,Antiseptics and disinfectants </w:t>
      </w:r>
    </w:p>
    <w:p w:rsidR="00CA45EC" w:rsidRDefault="00CA45EC" w:rsidP="00CA45EC">
      <w:pPr>
        <w:jc w:val="both"/>
      </w:pPr>
      <w:r>
        <w:t xml:space="preserve">            B-lactam antibiotic, Aminoglycosides, Tetracyclines, Chloromphenicol, Macrolides, Quinolones &amp; Sulphenamides,  Antiamoebic, Anti tubercular, Anti fungal and  Antiviral drugs with pharmacotherapy of AIDS. </w:t>
      </w:r>
    </w:p>
    <w:p w:rsidR="00CA45EC" w:rsidRDefault="00CA45EC" w:rsidP="00CA45EC">
      <w:pPr>
        <w:jc w:val="both"/>
        <w:rPr>
          <w:b/>
        </w:rPr>
      </w:pPr>
      <w:r>
        <w:t xml:space="preserve">      </w:t>
      </w:r>
      <w:r>
        <w:rPr>
          <w:b/>
        </w:rPr>
        <w:t>XII. Cancer Chemotherapy                                                                                  2hrs</w:t>
      </w:r>
    </w:p>
    <w:p w:rsidR="00CA45EC" w:rsidRDefault="00CA45EC" w:rsidP="00CA45EC">
      <w:pPr>
        <w:jc w:val="both"/>
      </w:pPr>
      <w:r>
        <w:t xml:space="preserve">              Principles &amp; general  consideration </w:t>
      </w:r>
    </w:p>
    <w:p w:rsidR="00CA45EC" w:rsidRDefault="00CA45EC" w:rsidP="00CA45EC">
      <w:pPr>
        <w:jc w:val="both"/>
      </w:pPr>
      <w:r>
        <w:t xml:space="preserve">             Treatment approach in some common malignancies.   </w:t>
      </w:r>
    </w:p>
    <w:p w:rsidR="00CA45EC" w:rsidRDefault="00CA45EC" w:rsidP="00CA45EC">
      <w:pPr>
        <w:jc w:val="both"/>
        <w:rPr>
          <w:b/>
        </w:rPr>
      </w:pPr>
      <w:r>
        <w:t xml:space="preserve">    </w:t>
      </w:r>
      <w:r>
        <w:rPr>
          <w:b/>
        </w:rPr>
        <w:t xml:space="preserve">XIII. Immunopharmacology                                                                                   1hrs               </w:t>
      </w:r>
    </w:p>
    <w:p w:rsidR="00CA45EC" w:rsidRDefault="00CA45EC" w:rsidP="00CA45EC">
      <w:pPr>
        <w:jc w:val="both"/>
      </w:pPr>
      <w:r>
        <w:t xml:space="preserve">             Immuno suppressants &amp; Immunostimulants .</w:t>
      </w:r>
    </w:p>
    <w:p w:rsidR="00CA45EC" w:rsidRDefault="00CA45EC" w:rsidP="00CA45EC">
      <w:pPr>
        <w:jc w:val="both"/>
      </w:pPr>
      <w:r>
        <w:t xml:space="preserve">            Vaccines &amp; Sera.</w:t>
      </w:r>
    </w:p>
    <w:p w:rsidR="00CA45EC" w:rsidRDefault="00CA45EC" w:rsidP="00CA45EC">
      <w:pPr>
        <w:jc w:val="both"/>
        <w:rPr>
          <w:b/>
        </w:rPr>
      </w:pPr>
      <w:r>
        <w:t xml:space="preserve">   </w:t>
      </w:r>
      <w:r>
        <w:rPr>
          <w:b/>
        </w:rPr>
        <w:t>XIV. Toxicology                                                                                                        3hrs</w:t>
      </w:r>
    </w:p>
    <w:p w:rsidR="00CA45EC" w:rsidRDefault="00CA45EC" w:rsidP="00CA45EC">
      <w:pPr>
        <w:jc w:val="both"/>
      </w:pPr>
      <w:r>
        <w:t xml:space="preserve">            Drug overdose &amp; poisoning </w:t>
      </w:r>
    </w:p>
    <w:p w:rsidR="00CA45EC" w:rsidRDefault="00CA45EC" w:rsidP="00CA45EC">
      <w:pPr>
        <w:jc w:val="both"/>
      </w:pPr>
      <w:r>
        <w:t xml:space="preserve">            Heavy metals &amp; Metal antagonist </w:t>
      </w:r>
    </w:p>
    <w:p w:rsidR="00CA45EC" w:rsidRDefault="00CA45EC" w:rsidP="00CA45EC">
      <w:pPr>
        <w:jc w:val="both"/>
      </w:pPr>
      <w:r>
        <w:t xml:space="preserve">            Environmental toxicants &amp; Drug dependence, Drug abuse, Adr monitoring                                           </w:t>
      </w:r>
    </w:p>
    <w:p w:rsidR="00CA45EC" w:rsidRDefault="00CA45EC" w:rsidP="00CA45EC">
      <w:pPr>
        <w:pStyle w:val="Heading2"/>
      </w:pPr>
      <w:r>
        <w:t xml:space="preserve">  XV.  Miscellaneous                                                                                                     8hrs</w:t>
      </w:r>
    </w:p>
    <w:p w:rsidR="00CA45EC" w:rsidRDefault="00CA45EC" w:rsidP="00CA45EC">
      <w:pPr>
        <w:jc w:val="both"/>
      </w:pPr>
      <w:r>
        <w:t xml:space="preserve">           Vitamins &amp; minerals </w:t>
      </w:r>
    </w:p>
    <w:p w:rsidR="00CA45EC" w:rsidRDefault="00CA45EC" w:rsidP="00CA45EC">
      <w:pPr>
        <w:jc w:val="both"/>
      </w:pPr>
      <w:r>
        <w:t xml:space="preserve">           Dental Pharmacology </w:t>
      </w:r>
    </w:p>
    <w:p w:rsidR="00CA45EC" w:rsidRDefault="00CA45EC" w:rsidP="00CA45EC">
      <w:pPr>
        <w:jc w:val="both"/>
      </w:pPr>
      <w:r>
        <w:t xml:space="preserve">           Dermatopharmacology</w:t>
      </w:r>
    </w:p>
    <w:p w:rsidR="00CA45EC" w:rsidRDefault="00CA45EC" w:rsidP="00CA45EC">
      <w:pPr>
        <w:jc w:val="both"/>
      </w:pPr>
      <w:r>
        <w:t xml:space="preserve">           Ocular pharmacology</w:t>
      </w:r>
    </w:p>
    <w:p w:rsidR="00CA45EC" w:rsidRDefault="00CA45EC" w:rsidP="00CA45EC">
      <w:pPr>
        <w:jc w:val="both"/>
      </w:pPr>
      <w:r>
        <w:t xml:space="preserve">           Drugs &amp; uterine motility </w:t>
      </w:r>
    </w:p>
    <w:p w:rsidR="00CA45EC" w:rsidRDefault="00CA45EC" w:rsidP="00CA45EC">
      <w:pPr>
        <w:jc w:val="both"/>
      </w:pPr>
      <w:r>
        <w:t xml:space="preserve">           Drugs used in medical emergencies </w:t>
      </w:r>
    </w:p>
    <w:p w:rsidR="00CA45EC" w:rsidRDefault="00CA45EC" w:rsidP="00CA45EC">
      <w:pPr>
        <w:jc w:val="both"/>
      </w:pPr>
      <w:r>
        <w:t xml:space="preserve">           Rational use of drugs/Rational therapy</w:t>
      </w:r>
    </w:p>
    <w:p w:rsidR="00CA45EC" w:rsidRDefault="00CA45EC" w:rsidP="00CA45EC">
      <w:pPr>
        <w:jc w:val="both"/>
      </w:pPr>
      <w:r>
        <w:t xml:space="preserve">           Gene therapy</w:t>
      </w:r>
    </w:p>
    <w:p w:rsidR="00CA45EC" w:rsidRDefault="00CA45EC" w:rsidP="00CA45EC">
      <w:pPr>
        <w:jc w:val="both"/>
      </w:pPr>
      <w:r>
        <w:t xml:space="preserve">           Drug prescribing in Pregnancy, Infants and Children, Geriatric patients and Hepato-renal insufficiency.</w:t>
      </w:r>
    </w:p>
    <w:p w:rsidR="00CA45EC" w:rsidRDefault="00CA45EC" w:rsidP="00CA45EC">
      <w:pPr>
        <w:jc w:val="both"/>
      </w:pPr>
    </w:p>
    <w:p w:rsidR="00CA45EC" w:rsidRDefault="00CA45EC" w:rsidP="00CA45EC">
      <w:pPr>
        <w:pStyle w:val="Heading2"/>
      </w:pPr>
      <w:r>
        <w:t xml:space="preserve">B. </w:t>
      </w:r>
      <w:r>
        <w:rPr>
          <w:u w:val="single"/>
        </w:rPr>
        <w:t xml:space="preserve">Group Dynamics  </w:t>
      </w:r>
      <w:r>
        <w:t xml:space="preserve">                                                                                                  30hrs</w:t>
      </w:r>
    </w:p>
    <w:p w:rsidR="00CA45EC" w:rsidRDefault="00CA45EC" w:rsidP="00CA45EC">
      <w:pPr>
        <w:jc w:val="both"/>
      </w:pPr>
      <w:r>
        <w:t xml:space="preserve">     </w:t>
      </w:r>
    </w:p>
    <w:p w:rsidR="00CA45EC" w:rsidRDefault="00CA45EC" w:rsidP="00CA45EC">
      <w:pPr>
        <w:jc w:val="both"/>
        <w:rPr>
          <w:b/>
        </w:rPr>
      </w:pPr>
      <w:r>
        <w:t xml:space="preserve">     </w:t>
      </w:r>
      <w:r>
        <w:rPr>
          <w:b/>
        </w:rPr>
        <w:t>I. Problem-based learning / Tutorials                                                                  20hrs</w:t>
      </w:r>
    </w:p>
    <w:p w:rsidR="00CA45EC" w:rsidRDefault="00CA45EC" w:rsidP="00CA45EC">
      <w:pPr>
        <w:pStyle w:val="Heading1"/>
        <w:rPr>
          <w:b w:val="0"/>
          <w:u w:val="none"/>
        </w:rPr>
      </w:pPr>
      <w:r>
        <w:rPr>
          <w:b w:val="0"/>
          <w:u w:val="none"/>
        </w:rPr>
        <w:lastRenderedPageBreak/>
        <w:t xml:space="preserve">    </w:t>
      </w:r>
      <w:r>
        <w:rPr>
          <w:u w:val="none"/>
        </w:rPr>
        <w:t xml:space="preserve">II. Integrated learning / Students seminar                                                           10hrs      </w:t>
      </w:r>
      <w:r>
        <w:rPr>
          <w:b w:val="0"/>
          <w:u w:val="none"/>
        </w:rPr>
        <w:t xml:space="preserve">      </w:t>
      </w:r>
    </w:p>
    <w:p w:rsidR="00CA45EC" w:rsidRDefault="00CA45EC" w:rsidP="00CA45EC">
      <w:pPr>
        <w:jc w:val="both"/>
      </w:pPr>
      <w:r>
        <w:t xml:space="preserve">         Similar to that in 4</w:t>
      </w:r>
      <w:r>
        <w:rPr>
          <w:vertAlign w:val="superscript"/>
        </w:rPr>
        <w:t>th</w:t>
      </w:r>
      <w:r>
        <w:t xml:space="preserve"> Semester.</w:t>
      </w:r>
    </w:p>
    <w:p w:rsidR="00CA45EC" w:rsidRDefault="00CA45EC" w:rsidP="00CA45EC">
      <w:pPr>
        <w:jc w:val="both"/>
      </w:pPr>
      <w:r>
        <w:t xml:space="preserve">  </w:t>
      </w:r>
    </w:p>
    <w:p w:rsidR="00CA45EC" w:rsidRDefault="00CA45EC" w:rsidP="00CA45EC">
      <w:pPr>
        <w:jc w:val="both"/>
      </w:pPr>
    </w:p>
    <w:p w:rsidR="00CA45EC" w:rsidRDefault="00CA45EC" w:rsidP="00CA45EC">
      <w:pPr>
        <w:pStyle w:val="Heading2"/>
      </w:pPr>
      <w:r>
        <w:rPr>
          <w:b w:val="0"/>
        </w:rPr>
        <w:t>Seminar topics:</w:t>
      </w:r>
      <w:r>
        <w:t xml:space="preserve"> Bronchial asthma, Rational use of antibiotics, Tuberculosis, Malaria, Worm infestations, Management of poisons, Vaccine preventable diseases, Acute Respiratory Infection and Diarrhoeal Disorders in  Children. </w:t>
      </w:r>
    </w:p>
    <w:p w:rsidR="00CA45EC" w:rsidRDefault="00CA45EC" w:rsidP="00CA45EC">
      <w:pPr>
        <w:jc w:val="both"/>
      </w:pPr>
    </w:p>
    <w:p w:rsidR="00CA45EC" w:rsidRDefault="00CA45EC" w:rsidP="00CA45EC">
      <w:pPr>
        <w:jc w:val="both"/>
        <w:rPr>
          <w:b/>
        </w:rPr>
      </w:pPr>
      <w:r>
        <w:t xml:space="preserve"> </w:t>
      </w:r>
      <w:r>
        <w:rPr>
          <w:b/>
        </w:rPr>
        <w:t xml:space="preserve">C. </w:t>
      </w:r>
      <w:r>
        <w:rPr>
          <w:b/>
          <w:u w:val="single"/>
        </w:rPr>
        <w:t>Practicals/Demonstrations</w:t>
      </w:r>
      <w:r>
        <w:rPr>
          <w:b/>
        </w:rPr>
        <w:t xml:space="preserve">                                                                                  30hrs</w:t>
      </w:r>
    </w:p>
    <w:p w:rsidR="00CA45EC" w:rsidRDefault="00CA45EC" w:rsidP="00CA45EC">
      <w:pPr>
        <w:pStyle w:val="Heading2"/>
      </w:pPr>
      <w:r>
        <w:t xml:space="preserve">     I. Prescription writing         </w:t>
      </w:r>
    </w:p>
    <w:p w:rsidR="00CA45EC" w:rsidRDefault="00CA45EC" w:rsidP="00CA45EC">
      <w:pPr>
        <w:jc w:val="both"/>
      </w:pPr>
      <w:r>
        <w:t xml:space="preserve">        Writing specific problem related prescription ( for common aliments )                </w:t>
      </w:r>
      <w:r>
        <w:rPr>
          <w:b/>
        </w:rPr>
        <w:t>8hrs</w:t>
      </w:r>
    </w:p>
    <w:p w:rsidR="00CA45EC" w:rsidRDefault="00CA45EC" w:rsidP="00CA45EC">
      <w:pPr>
        <w:jc w:val="both"/>
      </w:pPr>
      <w:r>
        <w:rPr>
          <w:b/>
        </w:rPr>
        <w:t xml:space="preserve">    II. Therapeutic problem solving</w:t>
      </w:r>
      <w:r>
        <w:t xml:space="preserve">                                                                              </w:t>
      </w:r>
      <w:r>
        <w:rPr>
          <w:b/>
        </w:rPr>
        <w:t>6hrs</w:t>
      </w:r>
    </w:p>
    <w:p w:rsidR="00CA45EC" w:rsidRDefault="00CA45EC" w:rsidP="00CA45EC">
      <w:pPr>
        <w:jc w:val="both"/>
      </w:pPr>
      <w:r>
        <w:t xml:space="preserve">  </w:t>
      </w:r>
    </w:p>
    <w:p w:rsidR="00CA45EC" w:rsidRDefault="00CA45EC" w:rsidP="00CA45EC">
      <w:pPr>
        <w:jc w:val="both"/>
      </w:pPr>
      <w:r>
        <w:t xml:space="preserve">   </w:t>
      </w:r>
      <w:r>
        <w:rPr>
          <w:b/>
        </w:rPr>
        <w:t xml:space="preserve"> III. Pharmacy                  </w:t>
      </w:r>
      <w:r>
        <w:t xml:space="preserve">                                                                                  </w:t>
      </w:r>
      <w:r>
        <w:tab/>
        <w:t xml:space="preserve">   </w:t>
      </w:r>
      <w:r>
        <w:rPr>
          <w:b/>
        </w:rPr>
        <w:t>10hrs</w:t>
      </w:r>
    </w:p>
    <w:p w:rsidR="00CA45EC" w:rsidRDefault="00CA45EC" w:rsidP="00CA45EC">
      <w:pPr>
        <w:ind w:left="360"/>
        <w:jc w:val="both"/>
      </w:pPr>
      <w:r>
        <w:t xml:space="preserve">      a) Criticism of prescription                                                                               </w:t>
      </w:r>
      <w:r>
        <w:rPr>
          <w:b/>
        </w:rPr>
        <w:t>6hrs</w:t>
      </w:r>
    </w:p>
    <w:p w:rsidR="00CA45EC" w:rsidRDefault="00CA45EC" w:rsidP="00CA45EC">
      <w:pPr>
        <w:ind w:left="360"/>
        <w:jc w:val="both"/>
      </w:pPr>
      <w:r>
        <w:t xml:space="preserve">      b) Developing critical appraisal skill in scanning information from                </w:t>
      </w:r>
      <w:r>
        <w:rPr>
          <w:b/>
        </w:rPr>
        <w:t>4hrs</w:t>
      </w:r>
    </w:p>
    <w:p w:rsidR="00CA45EC" w:rsidRDefault="00CA45EC" w:rsidP="00CA45EC">
      <w:pPr>
        <w:ind w:left="360"/>
        <w:jc w:val="both"/>
      </w:pPr>
      <w:r>
        <w:t xml:space="preserve">           i) Pharmaceuticals Promotional Literature </w:t>
      </w:r>
    </w:p>
    <w:p w:rsidR="00CA45EC" w:rsidRDefault="00CA45EC" w:rsidP="00CA45EC">
      <w:pPr>
        <w:ind w:left="360"/>
        <w:jc w:val="both"/>
      </w:pPr>
      <w:r>
        <w:t xml:space="preserve">         ii) Package Inserts/ Patient Information Leaflets</w:t>
      </w:r>
    </w:p>
    <w:p w:rsidR="00CA45EC" w:rsidRDefault="00CA45EC" w:rsidP="00CA45EC">
      <w:pPr>
        <w:ind w:left="360"/>
        <w:jc w:val="both"/>
      </w:pPr>
      <w:r>
        <w:t xml:space="preserve">       iii) Published Documents in Independent Medical Journals.</w:t>
      </w:r>
    </w:p>
    <w:p w:rsidR="00CA45EC" w:rsidRDefault="00CA45EC" w:rsidP="00CA45EC">
      <w:pPr>
        <w:ind w:left="360"/>
        <w:jc w:val="both"/>
      </w:pPr>
      <w:r>
        <w:t xml:space="preserve"> </w:t>
      </w:r>
      <w:r>
        <w:rPr>
          <w:b/>
        </w:rPr>
        <w:t>IV. Experimentals</w:t>
      </w:r>
      <w:r>
        <w:t xml:space="preserve">                                                                                                  </w:t>
      </w:r>
      <w:r>
        <w:rPr>
          <w:b/>
        </w:rPr>
        <w:t xml:space="preserve">6hrs                              </w:t>
      </w:r>
    </w:p>
    <w:p w:rsidR="00CA45EC" w:rsidRDefault="00CA45EC" w:rsidP="00CA45EC">
      <w:pPr>
        <w:ind w:left="360"/>
        <w:jc w:val="both"/>
      </w:pPr>
      <w:r>
        <w:t xml:space="preserve">       Actual Patient Situation</w:t>
      </w:r>
    </w:p>
    <w:p w:rsidR="00CA45EC" w:rsidRDefault="00CA45EC" w:rsidP="00CA45EC">
      <w:pPr>
        <w:ind w:left="360"/>
        <w:jc w:val="both"/>
      </w:pPr>
      <w:r>
        <w:t xml:space="preserve">       a) Visit to the General Emergency to oversee the management of any one Medical/Surgical Emergency.</w:t>
      </w:r>
    </w:p>
    <w:p w:rsidR="00CA45EC" w:rsidRDefault="00CA45EC" w:rsidP="00CA45EC">
      <w:pPr>
        <w:ind w:left="360"/>
        <w:jc w:val="both"/>
      </w:pPr>
      <w:r>
        <w:t xml:space="preserve">      b) Visit to the surgical Operation Theatre to over see the effects of drugs used  anaesthetic practice.    </w:t>
      </w:r>
    </w:p>
    <w:p w:rsidR="00CA45EC" w:rsidRDefault="00CA45EC" w:rsidP="00CA45EC">
      <w:pPr>
        <w:pStyle w:val="Heading3"/>
        <w:ind w:left="0"/>
      </w:pPr>
      <w:r>
        <w:rPr>
          <w:b w:val="0"/>
          <w:u w:val="single"/>
        </w:rPr>
        <w:t xml:space="preserve">                                                                                            </w:t>
      </w:r>
      <w:r>
        <w:t xml:space="preserve">                                                                                                                                 </w:t>
      </w:r>
    </w:p>
    <w:p w:rsidR="00CA45EC" w:rsidRDefault="00CA45EC" w:rsidP="00CA45EC">
      <w:pPr>
        <w:pStyle w:val="Heading3"/>
        <w:rPr>
          <w:b w:val="0"/>
        </w:rPr>
      </w:pPr>
      <w:r>
        <w:rPr>
          <w:b w:val="0"/>
          <w:u w:val="single"/>
        </w:rPr>
        <w:t>Annexure-1</w:t>
      </w:r>
      <w:r>
        <w:rPr>
          <w:u w:val="single"/>
        </w:rPr>
        <w:t xml:space="preserve">. </w:t>
      </w:r>
      <w:r>
        <w:rPr>
          <w:b w:val="0"/>
        </w:rPr>
        <w:t>(A list of problem-led prescriptions)</w:t>
      </w:r>
    </w:p>
    <w:p w:rsidR="00CA45EC" w:rsidRDefault="00CA45EC" w:rsidP="00CA45EC">
      <w:pPr>
        <w:ind w:left="360"/>
        <w:jc w:val="both"/>
        <w:rPr>
          <w:b/>
          <w:sz w:val="28"/>
        </w:rPr>
      </w:pPr>
    </w:p>
    <w:p w:rsidR="00CA45EC" w:rsidRDefault="00CA45EC" w:rsidP="00CA45EC">
      <w:pPr>
        <w:numPr>
          <w:ilvl w:val="0"/>
          <w:numId w:val="1"/>
        </w:numPr>
        <w:spacing w:after="0" w:line="240" w:lineRule="auto"/>
        <w:jc w:val="both"/>
      </w:pPr>
      <w:r>
        <w:t>A drug for “TYPHOID FEVER”.</w:t>
      </w:r>
    </w:p>
    <w:p w:rsidR="00CA45EC" w:rsidRDefault="00CA45EC" w:rsidP="00CA45EC">
      <w:pPr>
        <w:numPr>
          <w:ilvl w:val="0"/>
          <w:numId w:val="1"/>
        </w:numPr>
        <w:spacing w:after="0" w:line="240" w:lineRule="auto"/>
        <w:jc w:val="both"/>
        <w:rPr>
          <w:u w:val="single"/>
        </w:rPr>
      </w:pPr>
      <w:r>
        <w:t>A drug for “BACILLARY DYSENTRY”.</w:t>
      </w:r>
    </w:p>
    <w:p w:rsidR="00CA45EC" w:rsidRDefault="00CA45EC" w:rsidP="00CA45EC">
      <w:pPr>
        <w:numPr>
          <w:ilvl w:val="0"/>
          <w:numId w:val="1"/>
        </w:numPr>
        <w:spacing w:after="0" w:line="240" w:lineRule="auto"/>
        <w:jc w:val="both"/>
        <w:rPr>
          <w:u w:val="single"/>
        </w:rPr>
      </w:pPr>
      <w:r>
        <w:t>A drug for “DUDENAL ULCER”.</w:t>
      </w:r>
    </w:p>
    <w:p w:rsidR="00CA45EC" w:rsidRDefault="00CA45EC" w:rsidP="00CA45EC">
      <w:pPr>
        <w:numPr>
          <w:ilvl w:val="0"/>
          <w:numId w:val="1"/>
        </w:numPr>
        <w:spacing w:after="0" w:line="240" w:lineRule="auto"/>
        <w:jc w:val="both"/>
        <w:rPr>
          <w:u w:val="single"/>
        </w:rPr>
      </w:pPr>
      <w:r>
        <w:t>A drug for “AMOEBIC DYSENTRY”.</w:t>
      </w:r>
    </w:p>
    <w:p w:rsidR="00CA45EC" w:rsidRDefault="00CA45EC" w:rsidP="00CA45EC">
      <w:pPr>
        <w:numPr>
          <w:ilvl w:val="0"/>
          <w:numId w:val="1"/>
        </w:numPr>
        <w:spacing w:after="0" w:line="240" w:lineRule="auto"/>
        <w:jc w:val="both"/>
        <w:rPr>
          <w:u w:val="single"/>
        </w:rPr>
      </w:pPr>
      <w:r>
        <w:t>A drug for “TONIC CLONIC SEIZURES”.</w:t>
      </w:r>
    </w:p>
    <w:p w:rsidR="00CA45EC" w:rsidRDefault="00CA45EC" w:rsidP="00CA45EC">
      <w:pPr>
        <w:numPr>
          <w:ilvl w:val="0"/>
          <w:numId w:val="1"/>
        </w:numPr>
        <w:spacing w:after="0" w:line="240" w:lineRule="auto"/>
        <w:jc w:val="both"/>
        <w:rPr>
          <w:u w:val="single"/>
        </w:rPr>
      </w:pPr>
      <w:r>
        <w:t>PURGATIVE FOR RADIOLOGICAL EXAMINATION.</w:t>
      </w:r>
    </w:p>
    <w:p w:rsidR="00CA45EC" w:rsidRDefault="00CA45EC" w:rsidP="00CA45EC">
      <w:pPr>
        <w:numPr>
          <w:ilvl w:val="0"/>
          <w:numId w:val="1"/>
        </w:numPr>
        <w:spacing w:after="0" w:line="240" w:lineRule="auto"/>
        <w:jc w:val="both"/>
        <w:rPr>
          <w:u w:val="single"/>
        </w:rPr>
      </w:pPr>
      <w:r>
        <w:t>A drug for “MULTI-BACILLARY LEPROSY”.</w:t>
      </w:r>
    </w:p>
    <w:p w:rsidR="00CA45EC" w:rsidRDefault="00CA45EC" w:rsidP="00CA45EC">
      <w:pPr>
        <w:numPr>
          <w:ilvl w:val="0"/>
          <w:numId w:val="1"/>
        </w:numPr>
        <w:spacing w:after="0" w:line="240" w:lineRule="auto"/>
        <w:jc w:val="both"/>
        <w:rPr>
          <w:u w:val="single"/>
        </w:rPr>
      </w:pPr>
      <w:r>
        <w:t>A drug for “TINEASIS”.</w:t>
      </w:r>
    </w:p>
    <w:p w:rsidR="00CA45EC" w:rsidRDefault="00CA45EC" w:rsidP="00CA45EC">
      <w:pPr>
        <w:numPr>
          <w:ilvl w:val="0"/>
          <w:numId w:val="1"/>
        </w:numPr>
        <w:spacing w:after="0" w:line="240" w:lineRule="auto"/>
        <w:jc w:val="both"/>
        <w:rPr>
          <w:u w:val="single"/>
        </w:rPr>
      </w:pPr>
      <w:r>
        <w:t>A drug for “URINARY TRACT INFECTION”.</w:t>
      </w:r>
    </w:p>
    <w:p w:rsidR="00CA45EC" w:rsidRDefault="00CA45EC" w:rsidP="00CA45EC">
      <w:pPr>
        <w:numPr>
          <w:ilvl w:val="0"/>
          <w:numId w:val="1"/>
        </w:numPr>
        <w:spacing w:after="0" w:line="240" w:lineRule="auto"/>
        <w:jc w:val="both"/>
        <w:rPr>
          <w:u w:val="single"/>
        </w:rPr>
      </w:pPr>
      <w:r>
        <w:lastRenderedPageBreak/>
        <w:t xml:space="preserve">A drug for “ACUTE BACTERIAL CONJUNCTIVITIS”. </w:t>
      </w:r>
    </w:p>
    <w:p w:rsidR="00CA45EC" w:rsidRDefault="00CA45EC" w:rsidP="00CA45EC">
      <w:pPr>
        <w:numPr>
          <w:ilvl w:val="0"/>
          <w:numId w:val="1"/>
        </w:numPr>
        <w:spacing w:after="0" w:line="240" w:lineRule="auto"/>
        <w:jc w:val="both"/>
        <w:rPr>
          <w:u w:val="single"/>
        </w:rPr>
      </w:pPr>
      <w:r>
        <w:t>A drug for “FILARIASIS:”</w:t>
      </w:r>
    </w:p>
    <w:p w:rsidR="00CA45EC" w:rsidRDefault="00CA45EC" w:rsidP="00CA45EC">
      <w:pPr>
        <w:numPr>
          <w:ilvl w:val="0"/>
          <w:numId w:val="1"/>
        </w:numPr>
        <w:spacing w:after="0" w:line="240" w:lineRule="auto"/>
        <w:jc w:val="both"/>
        <w:rPr>
          <w:u w:val="single"/>
        </w:rPr>
      </w:pPr>
      <w:r>
        <w:t>A drug for “ACUTE GOUT”.</w:t>
      </w:r>
    </w:p>
    <w:p w:rsidR="00CA45EC" w:rsidRDefault="00CA45EC" w:rsidP="00CA45EC">
      <w:pPr>
        <w:numPr>
          <w:ilvl w:val="0"/>
          <w:numId w:val="1"/>
        </w:numPr>
        <w:spacing w:after="0" w:line="240" w:lineRule="auto"/>
        <w:jc w:val="both"/>
        <w:rPr>
          <w:u w:val="single"/>
        </w:rPr>
      </w:pPr>
      <w:r>
        <w:t xml:space="preserve">A drug for “NAUSEA AND VOMITING”. </w:t>
      </w:r>
    </w:p>
    <w:p w:rsidR="00CA45EC" w:rsidRDefault="00CA45EC" w:rsidP="00CA45EC">
      <w:pPr>
        <w:numPr>
          <w:ilvl w:val="0"/>
          <w:numId w:val="1"/>
        </w:numPr>
        <w:spacing w:after="0" w:line="240" w:lineRule="auto"/>
        <w:jc w:val="both"/>
        <w:rPr>
          <w:u w:val="single"/>
        </w:rPr>
      </w:pPr>
      <w:r>
        <w:t>A drug for “UNCOMPLICATED PULMONARY TUBERCULOSIS.”</w:t>
      </w:r>
    </w:p>
    <w:p w:rsidR="00CA45EC" w:rsidRDefault="00CA45EC" w:rsidP="00CA45EC">
      <w:pPr>
        <w:numPr>
          <w:ilvl w:val="0"/>
          <w:numId w:val="1"/>
        </w:numPr>
        <w:spacing w:after="0" w:line="240" w:lineRule="auto"/>
        <w:jc w:val="both"/>
        <w:rPr>
          <w:u w:val="single"/>
        </w:rPr>
      </w:pPr>
      <w:r>
        <w:t>A drug for “MIXED WORM INFESTATION”.</w:t>
      </w:r>
    </w:p>
    <w:p w:rsidR="00CA45EC" w:rsidRDefault="00CA45EC" w:rsidP="00CA45EC">
      <w:pPr>
        <w:numPr>
          <w:ilvl w:val="0"/>
          <w:numId w:val="1"/>
        </w:numPr>
        <w:spacing w:after="0" w:line="240" w:lineRule="auto"/>
        <w:jc w:val="both"/>
        <w:rPr>
          <w:u w:val="single"/>
        </w:rPr>
      </w:pPr>
      <w:r>
        <w:t>A drug for “MIGRAINE”.</w:t>
      </w:r>
    </w:p>
    <w:p w:rsidR="00CA45EC" w:rsidRDefault="00CA45EC" w:rsidP="00CA45EC">
      <w:pPr>
        <w:numPr>
          <w:ilvl w:val="0"/>
          <w:numId w:val="1"/>
        </w:numPr>
        <w:spacing w:after="0" w:line="240" w:lineRule="auto"/>
        <w:jc w:val="both"/>
        <w:rPr>
          <w:u w:val="single"/>
        </w:rPr>
      </w:pPr>
      <w:r>
        <w:t>A drug for “SYPHILIS”.</w:t>
      </w:r>
    </w:p>
    <w:p w:rsidR="00CA45EC" w:rsidRDefault="00CA45EC" w:rsidP="00CA45EC">
      <w:pPr>
        <w:numPr>
          <w:ilvl w:val="0"/>
          <w:numId w:val="1"/>
        </w:numPr>
        <w:spacing w:after="0" w:line="240" w:lineRule="auto"/>
        <w:jc w:val="both"/>
        <w:rPr>
          <w:u w:val="single"/>
        </w:rPr>
      </w:pPr>
      <w:r>
        <w:t>A drug for “GONORRHOEA”.</w:t>
      </w:r>
    </w:p>
    <w:p w:rsidR="00CA45EC" w:rsidRDefault="00CA45EC" w:rsidP="00CA45EC">
      <w:pPr>
        <w:numPr>
          <w:ilvl w:val="0"/>
          <w:numId w:val="1"/>
        </w:numPr>
        <w:spacing w:after="0" w:line="240" w:lineRule="auto"/>
        <w:jc w:val="both"/>
        <w:rPr>
          <w:u w:val="single"/>
        </w:rPr>
      </w:pPr>
      <w:r>
        <w:t>A drug for “ACUTE ATTACK OF ANGINA PECTORIS”.</w:t>
      </w:r>
    </w:p>
    <w:p w:rsidR="00CA45EC" w:rsidRDefault="00CA45EC" w:rsidP="00CA45EC">
      <w:pPr>
        <w:ind w:left="360"/>
        <w:jc w:val="both"/>
      </w:pPr>
    </w:p>
    <w:p w:rsidR="00CA45EC" w:rsidRDefault="00CA45EC" w:rsidP="00CA45EC">
      <w:pPr>
        <w:pStyle w:val="Heading3"/>
        <w:rPr>
          <w:sz w:val="28"/>
        </w:rPr>
      </w:pPr>
      <w:r>
        <w:rPr>
          <w:sz w:val="28"/>
        </w:rPr>
        <w:t>Annexure-2 (DRUG INTERACTION)</w:t>
      </w:r>
    </w:p>
    <w:p w:rsidR="00CA45EC" w:rsidRDefault="00CA45EC" w:rsidP="00CA45EC">
      <w:pPr>
        <w:ind w:left="360"/>
        <w:jc w:val="both"/>
        <w:rPr>
          <w:b/>
          <w:u w:val="single"/>
        </w:rPr>
      </w:pPr>
    </w:p>
    <w:p w:rsidR="00CA45EC" w:rsidRDefault="00CA45EC" w:rsidP="00CA45EC">
      <w:pPr>
        <w:numPr>
          <w:ilvl w:val="0"/>
          <w:numId w:val="2"/>
        </w:numPr>
        <w:spacing w:after="0" w:line="240" w:lineRule="auto"/>
        <w:jc w:val="both"/>
        <w:rPr>
          <w:b/>
        </w:rPr>
      </w:pPr>
      <w:r>
        <w:rPr>
          <w:b/>
        </w:rPr>
        <w:t>Amoxicilin &amp; Clavulanic Acid.</w:t>
      </w:r>
    </w:p>
    <w:p w:rsidR="00CA45EC" w:rsidRDefault="00CA45EC" w:rsidP="00CA45EC">
      <w:pPr>
        <w:numPr>
          <w:ilvl w:val="0"/>
          <w:numId w:val="2"/>
        </w:numPr>
        <w:spacing w:after="0" w:line="240" w:lineRule="auto"/>
        <w:jc w:val="both"/>
        <w:rPr>
          <w:b/>
        </w:rPr>
      </w:pPr>
      <w:r>
        <w:rPr>
          <w:b/>
        </w:rPr>
        <w:t>Metronidazole&amp; Ethylalcohol .</w:t>
      </w:r>
    </w:p>
    <w:p w:rsidR="00CA45EC" w:rsidRDefault="00CA45EC" w:rsidP="00CA45EC">
      <w:pPr>
        <w:numPr>
          <w:ilvl w:val="0"/>
          <w:numId w:val="2"/>
        </w:numPr>
        <w:spacing w:after="0" w:line="240" w:lineRule="auto"/>
        <w:jc w:val="both"/>
        <w:rPr>
          <w:b/>
        </w:rPr>
      </w:pPr>
      <w:r>
        <w:rPr>
          <w:b/>
        </w:rPr>
        <w:t>Ciprofloxacin &amp;Theophylline.</w:t>
      </w:r>
    </w:p>
    <w:p w:rsidR="00CA45EC" w:rsidRDefault="00CA45EC" w:rsidP="00CA45EC">
      <w:pPr>
        <w:numPr>
          <w:ilvl w:val="0"/>
          <w:numId w:val="2"/>
        </w:numPr>
        <w:spacing w:after="0" w:line="240" w:lineRule="auto"/>
        <w:jc w:val="both"/>
        <w:rPr>
          <w:b/>
        </w:rPr>
      </w:pPr>
      <w:r>
        <w:rPr>
          <w:b/>
        </w:rPr>
        <w:t>Aspirin &amp;Warfarin.</w:t>
      </w:r>
    </w:p>
    <w:p w:rsidR="00CA45EC" w:rsidRDefault="00CA45EC" w:rsidP="00CA45EC">
      <w:pPr>
        <w:numPr>
          <w:ilvl w:val="0"/>
          <w:numId w:val="2"/>
        </w:numPr>
        <w:spacing w:after="0" w:line="240" w:lineRule="auto"/>
        <w:jc w:val="both"/>
        <w:rPr>
          <w:b/>
        </w:rPr>
      </w:pPr>
      <w:r>
        <w:rPr>
          <w:b/>
        </w:rPr>
        <w:t>Rifampicin &amp; Cobined OCP.</w:t>
      </w:r>
    </w:p>
    <w:p w:rsidR="00CA45EC" w:rsidRDefault="00CA45EC" w:rsidP="00CA45EC">
      <w:pPr>
        <w:numPr>
          <w:ilvl w:val="0"/>
          <w:numId w:val="2"/>
        </w:numPr>
        <w:spacing w:after="0" w:line="240" w:lineRule="auto"/>
        <w:jc w:val="both"/>
        <w:rPr>
          <w:b/>
        </w:rPr>
      </w:pPr>
      <w:r>
        <w:rPr>
          <w:b/>
        </w:rPr>
        <w:t>Chloroquine &amp; Alkali mixture.</w:t>
      </w:r>
    </w:p>
    <w:p w:rsidR="00CA45EC" w:rsidRDefault="00CA45EC" w:rsidP="00CA45EC">
      <w:pPr>
        <w:numPr>
          <w:ilvl w:val="0"/>
          <w:numId w:val="2"/>
        </w:numPr>
        <w:spacing w:after="0" w:line="240" w:lineRule="auto"/>
        <w:jc w:val="both"/>
        <w:rPr>
          <w:b/>
        </w:rPr>
      </w:pPr>
      <w:r>
        <w:rPr>
          <w:b/>
        </w:rPr>
        <w:t>Sucralfate &amp;Antacid.</w:t>
      </w:r>
    </w:p>
    <w:p w:rsidR="00CA45EC" w:rsidRDefault="00CA45EC" w:rsidP="00CA45EC">
      <w:pPr>
        <w:numPr>
          <w:ilvl w:val="0"/>
          <w:numId w:val="2"/>
        </w:numPr>
        <w:spacing w:after="0" w:line="240" w:lineRule="auto"/>
        <w:jc w:val="both"/>
        <w:rPr>
          <w:b/>
        </w:rPr>
      </w:pPr>
      <w:r>
        <w:rPr>
          <w:b/>
        </w:rPr>
        <w:t>L-dopa &amp; Pyridoxine.</w:t>
      </w:r>
    </w:p>
    <w:p w:rsidR="00CA45EC" w:rsidRDefault="00CA45EC" w:rsidP="00CA45EC">
      <w:pPr>
        <w:numPr>
          <w:ilvl w:val="0"/>
          <w:numId w:val="2"/>
        </w:numPr>
        <w:spacing w:after="0" w:line="240" w:lineRule="auto"/>
        <w:jc w:val="both"/>
        <w:rPr>
          <w:b/>
        </w:rPr>
      </w:pPr>
      <w:r>
        <w:rPr>
          <w:b/>
        </w:rPr>
        <w:t>Propranolol &amp; Verapamil.</w:t>
      </w:r>
    </w:p>
    <w:p w:rsidR="00CA45EC" w:rsidRDefault="00CA45EC" w:rsidP="00CA45EC">
      <w:pPr>
        <w:numPr>
          <w:ilvl w:val="0"/>
          <w:numId w:val="2"/>
        </w:numPr>
        <w:spacing w:after="0" w:line="240" w:lineRule="auto"/>
        <w:jc w:val="both"/>
        <w:rPr>
          <w:b/>
        </w:rPr>
      </w:pPr>
      <w:r>
        <w:rPr>
          <w:b/>
        </w:rPr>
        <w:t>Digoxin &amp; Hydroclorothiazide.</w:t>
      </w:r>
    </w:p>
    <w:p w:rsidR="00CA45EC" w:rsidRDefault="00CA45EC" w:rsidP="00CA45EC">
      <w:pPr>
        <w:numPr>
          <w:ilvl w:val="0"/>
          <w:numId w:val="2"/>
        </w:numPr>
        <w:spacing w:after="0" w:line="240" w:lineRule="auto"/>
        <w:jc w:val="both"/>
        <w:rPr>
          <w:b/>
        </w:rPr>
      </w:pPr>
      <w:r>
        <w:rPr>
          <w:b/>
        </w:rPr>
        <w:t>Chlorpropamide &amp; Dicommurol.</w:t>
      </w:r>
    </w:p>
    <w:p w:rsidR="00CA45EC" w:rsidRDefault="00CA45EC" w:rsidP="00CA45EC">
      <w:pPr>
        <w:numPr>
          <w:ilvl w:val="0"/>
          <w:numId w:val="2"/>
        </w:numPr>
        <w:spacing w:after="0" w:line="240" w:lineRule="auto"/>
        <w:jc w:val="both"/>
        <w:rPr>
          <w:b/>
        </w:rPr>
      </w:pPr>
      <w:r>
        <w:rPr>
          <w:b/>
        </w:rPr>
        <w:t>Gentamycin &amp; gallamine.</w:t>
      </w:r>
    </w:p>
    <w:p w:rsidR="00CA45EC" w:rsidRDefault="00CA45EC" w:rsidP="00CA45EC">
      <w:pPr>
        <w:numPr>
          <w:ilvl w:val="0"/>
          <w:numId w:val="2"/>
        </w:numPr>
        <w:spacing w:after="0" w:line="240" w:lineRule="auto"/>
        <w:jc w:val="both"/>
        <w:rPr>
          <w:b/>
        </w:rPr>
      </w:pPr>
      <w:r>
        <w:rPr>
          <w:b/>
        </w:rPr>
        <w:t>Lithium &amp; Thiazide.</w:t>
      </w:r>
    </w:p>
    <w:p w:rsidR="00CA45EC" w:rsidRDefault="00CA45EC" w:rsidP="00CA45EC">
      <w:pPr>
        <w:numPr>
          <w:ilvl w:val="0"/>
          <w:numId w:val="2"/>
        </w:numPr>
        <w:spacing w:after="0" w:line="240" w:lineRule="auto"/>
        <w:jc w:val="both"/>
        <w:rPr>
          <w:b/>
        </w:rPr>
      </w:pPr>
      <w:r>
        <w:rPr>
          <w:b/>
        </w:rPr>
        <w:t>Propranolol &amp; Insulin.</w:t>
      </w:r>
    </w:p>
    <w:p w:rsidR="00CA45EC" w:rsidRDefault="00CA45EC" w:rsidP="00CA45EC">
      <w:pPr>
        <w:numPr>
          <w:ilvl w:val="0"/>
          <w:numId w:val="2"/>
        </w:numPr>
        <w:spacing w:after="0" w:line="240" w:lineRule="auto"/>
        <w:jc w:val="both"/>
        <w:rPr>
          <w:b/>
        </w:rPr>
      </w:pPr>
      <w:r>
        <w:rPr>
          <w:b/>
        </w:rPr>
        <w:t>Enalapril &amp; Spironolactone.</w:t>
      </w:r>
    </w:p>
    <w:p w:rsidR="00CA45EC" w:rsidRDefault="00CA45EC" w:rsidP="00CA45EC">
      <w:pPr>
        <w:jc w:val="both"/>
        <w:rPr>
          <w:b/>
        </w:rPr>
      </w:pPr>
    </w:p>
    <w:p w:rsidR="00CA45EC" w:rsidRDefault="00CA45EC" w:rsidP="00CA45EC">
      <w:pPr>
        <w:pStyle w:val="Heading4"/>
        <w:rPr>
          <w:b w:val="0"/>
        </w:rPr>
      </w:pPr>
      <w:r>
        <w:rPr>
          <w:u w:val="single"/>
        </w:rPr>
        <w:t>Annexure-3 (THERAPEUTIC PROBLEMS )</w:t>
      </w:r>
    </w:p>
    <w:p w:rsidR="00CA45EC" w:rsidRDefault="00CA45EC" w:rsidP="00CA45EC"/>
    <w:p w:rsidR="00CA45EC" w:rsidRDefault="00CA45EC" w:rsidP="00CA45EC">
      <w:pPr>
        <w:numPr>
          <w:ilvl w:val="0"/>
          <w:numId w:val="3"/>
        </w:numPr>
        <w:spacing w:after="0" w:line="240" w:lineRule="auto"/>
      </w:pPr>
      <w:r>
        <w:t>A 10 year old school girl suffering from mild exercise induced bronchial asthma has been treated with a metered does inhaler containing 500</w:t>
      </w:r>
      <w:r>
        <w:rPr>
          <w:rFonts w:ascii="Symbol" w:hAnsi="Symbol"/>
        </w:rPr>
        <w:t></w:t>
      </w:r>
      <w:r>
        <w:t></w:t>
      </w:r>
      <w:r>
        <w:rPr>
          <w:rFonts w:ascii="Symbol" w:hAnsi="Symbol"/>
        </w:rPr>
        <w:t></w:t>
      </w:r>
      <w:r>
        <w:rPr>
          <w:rFonts w:ascii="Symbol" w:hAnsi="Symbol"/>
        </w:rPr>
        <w:t></w:t>
      </w:r>
      <w:r>
        <w:t>g of Terbutaline per inhalation as and when required, which effectively controls the individual attack. However, she has attacks of wheezing every 3 to 4 weeks occurring during exercise even after above treatment schedule.</w:t>
      </w:r>
    </w:p>
    <w:p w:rsidR="00CA45EC" w:rsidRDefault="00CA45EC" w:rsidP="00CA45EC">
      <w:pPr>
        <w:ind w:left="720"/>
      </w:pPr>
      <w:r>
        <w:t>What treatment should now be given to reduce the frequency of attacks?</w:t>
      </w:r>
    </w:p>
    <w:p w:rsidR="00CA45EC" w:rsidRDefault="00CA45EC" w:rsidP="00CA45EC">
      <w:pPr>
        <w:numPr>
          <w:ilvl w:val="0"/>
          <w:numId w:val="3"/>
        </w:numPr>
        <w:spacing w:after="0" w:line="240" w:lineRule="auto"/>
        <w:rPr>
          <w:rFonts w:ascii="Symbol" w:hAnsi="Symbol"/>
        </w:rPr>
      </w:pPr>
      <w:r>
        <w:t>A 16 years old girls has admitted to the emergency department with severe short of breath. She is diagnosed as acute bronchial asthma. She has been using metered dose inhalation of Salbutamol, Ipratropium and Beclomethasone. In spite of the above treatment, the present attack is not controlled.</w:t>
      </w:r>
    </w:p>
    <w:p w:rsidR="00CA45EC" w:rsidRDefault="00CA45EC" w:rsidP="00CA45EC">
      <w:pPr>
        <w:ind w:left="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What will be her immediate treatment?</w:t>
      </w:r>
    </w:p>
    <w:p w:rsidR="00CA45EC" w:rsidRDefault="00CA45EC" w:rsidP="00CA45EC">
      <w:pPr>
        <w:numPr>
          <w:ilvl w:val="0"/>
          <w:numId w:val="3"/>
        </w:numPr>
        <w:spacing w:after="0" w:line="240" w:lineRule="auto"/>
        <w:rPr>
          <w:rFonts w:ascii="Symbol" w:hAnsi="Symbol"/>
        </w:rPr>
      </w:pPr>
      <w:r>
        <w:t>A 69 year old woman suffering from congestive heart failure has been treated with 0.25 mg Digoxin tablet daily for last 3 months. But the heart failure is not controlled adequately.</w:t>
      </w:r>
    </w:p>
    <w:p w:rsidR="00CA45EC" w:rsidRDefault="00CA45EC" w:rsidP="00CA45EC">
      <w:pPr>
        <w:ind w:left="720"/>
      </w:pPr>
      <w:r>
        <w:t>What will be the treatment to control the heart failure adequately?</w:t>
      </w:r>
    </w:p>
    <w:p w:rsidR="00CA45EC" w:rsidRDefault="00CA45EC" w:rsidP="00CA45EC">
      <w:pPr>
        <w:numPr>
          <w:ilvl w:val="0"/>
          <w:numId w:val="3"/>
        </w:numPr>
        <w:spacing w:after="0" w:line="240" w:lineRule="auto"/>
      </w:pPr>
      <w:r>
        <w:lastRenderedPageBreak/>
        <w:t>A 45 year old male patient with history of smoking presented with exertional retrosternal compressing pain radiating to the left arm and lasts for 2-5 minutes. The pain is relieved after taking rest. After proper investigation, he has been diagnosed as a case of stable angina pectoris.</w:t>
      </w:r>
    </w:p>
    <w:p w:rsidR="00CA45EC" w:rsidRDefault="00CA45EC" w:rsidP="00CA45EC">
      <w:pPr>
        <w:ind w:left="720"/>
      </w:pPr>
      <w:r>
        <w:t xml:space="preserve">What will be the treatment to control the attack? </w:t>
      </w:r>
    </w:p>
    <w:p w:rsidR="00CA45EC" w:rsidRDefault="00CA45EC" w:rsidP="00CA45EC">
      <w:pPr>
        <w:numPr>
          <w:ilvl w:val="0"/>
          <w:numId w:val="3"/>
        </w:numPr>
        <w:spacing w:after="0" w:line="240" w:lineRule="auto"/>
      </w:pPr>
      <w:r>
        <w:t xml:space="preserve">A 45 old patient suffering from  angina pectoris was on treatment with isosorbide dinitrate. He is admitted to the hospital with severe chest pain and sweating and diagnosed to be a case of acute myocardial infarction. </w:t>
      </w:r>
    </w:p>
    <w:p w:rsidR="00CA45EC" w:rsidRDefault="00CA45EC" w:rsidP="00CA45EC">
      <w:pPr>
        <w:ind w:left="720"/>
      </w:pPr>
      <w:r>
        <w:t>What will be the management of this patient?</w:t>
      </w:r>
    </w:p>
    <w:p w:rsidR="00CA45EC" w:rsidRDefault="00CA45EC" w:rsidP="00CA45EC">
      <w:pPr>
        <w:numPr>
          <w:ilvl w:val="0"/>
          <w:numId w:val="3"/>
        </w:numPr>
        <w:spacing w:after="0" w:line="240" w:lineRule="auto"/>
      </w:pPr>
      <w:r>
        <w:t>An overweight middle aged man is found to be hypertensive while attending a clinic for medical cheek up. His B.P. is 170/105 mm of Hg on two successive observations.</w:t>
      </w:r>
    </w:p>
    <w:p w:rsidR="00CA45EC" w:rsidRDefault="00CA45EC" w:rsidP="00CA45EC">
      <w:pPr>
        <w:ind w:left="720"/>
      </w:pPr>
      <w:r>
        <w:t>What will be the treatment for this patient?</w:t>
      </w:r>
    </w:p>
    <w:p w:rsidR="00CA45EC" w:rsidRDefault="00CA45EC" w:rsidP="00CA45EC">
      <w:pPr>
        <w:numPr>
          <w:ilvl w:val="0"/>
          <w:numId w:val="3"/>
        </w:numPr>
        <w:spacing w:after="0" w:line="240" w:lineRule="auto"/>
      </w:pPr>
      <w:r>
        <w:t>A 58 year old man with history of severe hypertension for 20 years, which was well controlled with medication. He stopped taking drugs for a prolonged period. His blood pressure is found to be 240/135 mm of Hg with papillaedema.</w:t>
      </w:r>
    </w:p>
    <w:p w:rsidR="00CA45EC" w:rsidRDefault="00CA45EC" w:rsidP="00CA45EC">
      <w:pPr>
        <w:pStyle w:val="BodyTextIndent"/>
      </w:pPr>
      <w:r>
        <w:t>What will be the management of this case?</w:t>
      </w:r>
    </w:p>
    <w:p w:rsidR="00CA45EC" w:rsidRDefault="00CA45EC" w:rsidP="00CA45EC">
      <w:pPr>
        <w:pStyle w:val="BodyTextIndent2"/>
        <w:ind w:left="720" w:hanging="360"/>
      </w:pPr>
      <w:r>
        <w:t xml:space="preserve"> 8.   A 25 year old lady is brought to emergency unit by her family members. She is       unconscious with constricted pupils and froth coming out of her mouth. She is reported to consume an organo-phosphorus insecticide.                                          </w:t>
      </w:r>
    </w:p>
    <w:p w:rsidR="00CA45EC" w:rsidRDefault="00CA45EC" w:rsidP="00CA45EC">
      <w:pPr>
        <w:ind w:left="720" w:hanging="720"/>
      </w:pPr>
      <w:r>
        <w:t xml:space="preserve">           How will you manage the case?</w:t>
      </w:r>
    </w:p>
    <w:p w:rsidR="00CA45EC" w:rsidRDefault="00CA45EC" w:rsidP="00CA45EC">
      <w:pPr>
        <w:ind w:left="720" w:hanging="720"/>
      </w:pPr>
      <w:r>
        <w:t xml:space="preserve">        9  A middle aged person was watching  T.V. in dark ,suddenly develops pain in right eye, vomiting and blurring of vision. On examination, right pupil is dilated, sluggishly reacting to light with raised intra-ocular pressure. The condition is diagnosed as a case of acute congestive glaucoma. </w:t>
      </w:r>
    </w:p>
    <w:p w:rsidR="00CA45EC" w:rsidRDefault="00CA45EC" w:rsidP="00CA45EC">
      <w:pPr>
        <w:ind w:left="720"/>
      </w:pPr>
      <w:r>
        <w:t xml:space="preserve">What will be the medical management of this clinical condition?                                                                                                                            </w:t>
      </w:r>
    </w:p>
    <w:p w:rsidR="00CA45EC" w:rsidRDefault="00CA45EC" w:rsidP="00CA45EC">
      <w:pPr>
        <w:numPr>
          <w:ilvl w:val="0"/>
          <w:numId w:val="4"/>
        </w:numPr>
        <w:spacing w:after="0" w:line="240" w:lineRule="auto"/>
      </w:pPr>
      <w:r>
        <w:t xml:space="preserve">A 20 year old diabetic man on insulin therapy suddenly developed fever and  </w:t>
      </w:r>
    </w:p>
    <w:p w:rsidR="00CA45EC" w:rsidRDefault="00CA45EC" w:rsidP="00CA45EC">
      <w:pPr>
        <w:ind w:left="780"/>
      </w:pPr>
      <w:r>
        <w:t xml:space="preserve">Missed his usual doses of insulin and became unconscious.  </w:t>
      </w:r>
    </w:p>
    <w:p w:rsidR="00CA45EC" w:rsidRDefault="00CA45EC" w:rsidP="00CA45EC">
      <w:pPr>
        <w:ind w:left="780"/>
      </w:pPr>
      <w:r>
        <w:t xml:space="preserve">What measures will you take to manage this condition?        </w:t>
      </w:r>
    </w:p>
    <w:p w:rsidR="00CA45EC" w:rsidRDefault="00CA45EC" w:rsidP="00CA45EC">
      <w:pPr>
        <w:pStyle w:val="BodyTextIndent3"/>
        <w:numPr>
          <w:ilvl w:val="0"/>
          <w:numId w:val="4"/>
        </w:numPr>
      </w:pPr>
      <w:r>
        <w:t xml:space="preserve">A middle aged diabetic patient with oral anti-diabetic agent (Tolbutamide)  underwent prolonged exercise and missed his usual breakfast. He developed unconsciousness, respiratory distress and profuse sweating with tachycardia.  </w:t>
      </w:r>
    </w:p>
    <w:p w:rsidR="00CA45EC" w:rsidRDefault="00CA45EC" w:rsidP="00CA45EC">
      <w:pPr>
        <w:ind w:left="780"/>
      </w:pPr>
      <w:r>
        <w:t xml:space="preserve">How will you manage the case?  </w:t>
      </w:r>
    </w:p>
    <w:p w:rsidR="00CA45EC" w:rsidRDefault="00CA45EC" w:rsidP="00CA45EC">
      <w:pPr>
        <w:numPr>
          <w:ilvl w:val="0"/>
          <w:numId w:val="4"/>
        </w:numPr>
        <w:spacing w:after="0" w:line="240" w:lineRule="auto"/>
      </w:pPr>
      <w:r>
        <w:t xml:space="preserve">A person is willing to travel an endemic area of malaria. What chemoprophylaxis has to be given to him?  </w:t>
      </w:r>
    </w:p>
    <w:p w:rsidR="00CA45EC" w:rsidRDefault="00CA45EC" w:rsidP="00CA45EC">
      <w:pPr>
        <w:ind w:left="780"/>
      </w:pPr>
      <w:r>
        <w:t xml:space="preserve">Subsequently, he developed chloroquine-resistant malaria. How will you manage the case?          </w:t>
      </w:r>
    </w:p>
    <w:p w:rsidR="00CA45EC" w:rsidRDefault="00CA45EC" w:rsidP="00CA45EC">
      <w:pPr>
        <w:numPr>
          <w:ilvl w:val="0"/>
          <w:numId w:val="4"/>
        </w:numPr>
        <w:spacing w:after="0" w:line="240" w:lineRule="auto"/>
      </w:pPr>
      <w:r>
        <w:t xml:space="preserve">A male patient develops fever with chill and rigor. P. vivax is found in his blood smear.  </w:t>
      </w:r>
    </w:p>
    <w:p w:rsidR="00CA45EC" w:rsidRDefault="00CA45EC" w:rsidP="00CA45EC">
      <w:pPr>
        <w:ind w:left="780"/>
      </w:pPr>
      <w:r>
        <w:t xml:space="preserve">What will be the management of this case?                                                                                                                                                                                                         </w:t>
      </w:r>
    </w:p>
    <w:p w:rsidR="00CA45EC" w:rsidRDefault="00CA45EC" w:rsidP="00CA45EC">
      <w:pPr>
        <w:numPr>
          <w:ilvl w:val="0"/>
          <w:numId w:val="4"/>
        </w:numPr>
        <w:spacing w:after="0" w:line="240" w:lineRule="auto"/>
      </w:pPr>
      <w:r>
        <w:t>A woman in 2</w:t>
      </w:r>
      <w:r>
        <w:rPr>
          <w:vertAlign w:val="superscript"/>
        </w:rPr>
        <w:t>nd</w:t>
      </w:r>
      <w:r>
        <w:t xml:space="preserve"> trimester pregnancy is found to be moderately anemic on routine antenatal check-up.  </w:t>
      </w:r>
    </w:p>
    <w:p w:rsidR="00CA45EC" w:rsidRDefault="00CA45EC" w:rsidP="00CA45EC">
      <w:pPr>
        <w:ind w:left="780"/>
      </w:pPr>
      <w:r>
        <w:t xml:space="preserve">What will be the management of this case ?   </w:t>
      </w:r>
    </w:p>
    <w:p w:rsidR="00CA45EC" w:rsidRDefault="00CA45EC" w:rsidP="00CA45EC">
      <w:pPr>
        <w:numPr>
          <w:ilvl w:val="0"/>
          <w:numId w:val="4"/>
        </w:numPr>
        <w:spacing w:after="0" w:line="240" w:lineRule="auto"/>
      </w:pPr>
      <w:r>
        <w:t xml:space="preserve">A 6 year old boy while playing in a village ground was beaten by a snake. The snake was identified as a poisonous one.  </w:t>
      </w:r>
    </w:p>
    <w:p w:rsidR="00CA45EC" w:rsidRDefault="00CA45EC" w:rsidP="00CA45EC">
      <w:pPr>
        <w:ind w:left="780"/>
      </w:pPr>
      <w:r>
        <w:t xml:space="preserve">How will you manage this case?  </w:t>
      </w:r>
    </w:p>
    <w:p w:rsidR="00CA45EC" w:rsidRDefault="00CA45EC" w:rsidP="00CA45EC">
      <w:pPr>
        <w:ind w:left="720" w:hanging="360"/>
      </w:pPr>
      <w:r>
        <w:lastRenderedPageBreak/>
        <w:t xml:space="preserve">16.  A patient with chronic psychiatric illness was treated with largactil (chlorpromazine) for a      prolonged    period. He developed tremor, bradykinesia and rigidity  </w:t>
      </w:r>
    </w:p>
    <w:p w:rsidR="00CA45EC" w:rsidRDefault="00CA45EC" w:rsidP="00CA45EC">
      <w:pPr>
        <w:ind w:left="720" w:hanging="360"/>
      </w:pPr>
      <w:r>
        <w:t xml:space="preserve">       What treatment should be given to the patient without stopping the drug ?</w:t>
      </w:r>
    </w:p>
    <w:p w:rsidR="00CA45EC" w:rsidRDefault="00CA45EC" w:rsidP="00CA45EC">
      <w:pPr>
        <w:ind w:left="780"/>
      </w:pPr>
    </w:p>
    <w:p w:rsidR="00CA45EC" w:rsidRDefault="00CA45EC" w:rsidP="00CA45EC">
      <w:pPr>
        <w:ind w:left="780"/>
      </w:pPr>
    </w:p>
    <w:p w:rsidR="00CA45EC" w:rsidRDefault="00CA45EC" w:rsidP="00CA45EC">
      <w:pPr>
        <w:jc w:val="center"/>
        <w:rPr>
          <w:b/>
        </w:rPr>
      </w:pPr>
      <w:r>
        <w:rPr>
          <w:b/>
        </w:rPr>
        <w:t>ITEM CARD OF PHARMACOLOGY</w:t>
      </w:r>
    </w:p>
    <w:p w:rsidR="00CA45EC" w:rsidRDefault="00CA45EC" w:rsidP="00CA45EC">
      <w:pPr>
        <w:jc w:val="center"/>
        <w:rPr>
          <w:b/>
        </w:rPr>
      </w:pPr>
      <w:r>
        <w:rPr>
          <w:b/>
        </w:rPr>
        <w:t>CONTINUOUS DAY-TO-DAY ASSESSMENT</w:t>
      </w:r>
    </w:p>
    <w:p w:rsidR="00CA45EC" w:rsidRDefault="00CA45EC" w:rsidP="00CA45EC">
      <w:pPr>
        <w:jc w:val="center"/>
        <w:rPr>
          <w:b/>
        </w:rPr>
      </w:pPr>
    </w:p>
    <w:p w:rsidR="00CA45EC" w:rsidRDefault="00CA45EC" w:rsidP="00CA45EC">
      <w:pPr>
        <w:rPr>
          <w:b/>
        </w:rPr>
      </w:pPr>
      <w:r>
        <w:rPr>
          <w:b/>
        </w:rPr>
        <w:t>NAME:                                                             COLLEGE:</w:t>
      </w:r>
    </w:p>
    <w:p w:rsidR="00CA45EC" w:rsidRDefault="00CA45EC" w:rsidP="00CA45EC">
      <w:pPr>
        <w:rPr>
          <w:b/>
        </w:rPr>
      </w:pPr>
      <w:r>
        <w:rPr>
          <w:b/>
        </w:rPr>
        <w:t>ROLL NO:                    BATCH:                                       SESSION</w:t>
      </w:r>
    </w:p>
    <w:p w:rsidR="00CA45EC" w:rsidRDefault="00CA45EC" w:rsidP="00CA45EC">
      <w:pPr>
        <w:rPr>
          <w:b/>
        </w:rPr>
      </w:pPr>
    </w:p>
    <w:p w:rsidR="00CA45EC" w:rsidRDefault="00CA45EC" w:rsidP="00CA45EC">
      <w:pPr>
        <w:rPr>
          <w:b/>
        </w:rPr>
      </w:pPr>
      <w:r>
        <w:rPr>
          <w:b/>
        </w:rPr>
        <w:t>Signature of teacher-in-charge                       Signature of the H.O.D.</w:t>
      </w:r>
    </w:p>
    <w:p w:rsidR="00CA45EC" w:rsidRDefault="00CA45EC" w:rsidP="00CA45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1"/>
        <w:gridCol w:w="127"/>
        <w:gridCol w:w="360"/>
        <w:gridCol w:w="563"/>
        <w:gridCol w:w="33"/>
        <w:gridCol w:w="304"/>
        <w:gridCol w:w="884"/>
        <w:gridCol w:w="67"/>
        <w:gridCol w:w="129"/>
        <w:gridCol w:w="1311"/>
        <w:gridCol w:w="7"/>
        <w:gridCol w:w="1546"/>
      </w:tblGrid>
      <w:tr w:rsidR="00CA45EC" w:rsidTr="001A0CE8">
        <w:tblPrEx>
          <w:tblCellMar>
            <w:top w:w="0" w:type="dxa"/>
            <w:bottom w:w="0" w:type="dxa"/>
          </w:tblCellMar>
        </w:tblPrEx>
        <w:tc>
          <w:tcPr>
            <w:tcW w:w="9092" w:type="dxa"/>
            <w:gridSpan w:val="12"/>
          </w:tcPr>
          <w:p w:rsidR="00CA45EC" w:rsidRDefault="00CA45EC" w:rsidP="001A0CE8">
            <w:pPr>
              <w:jc w:val="center"/>
              <w:rPr>
                <w:b/>
              </w:rPr>
            </w:pPr>
            <w:r>
              <w:rPr>
                <w:b/>
              </w:rPr>
              <w:t>THIRD SEMESTER:THEORETICALS</w:t>
            </w:r>
          </w:p>
        </w:tc>
      </w:tr>
      <w:tr w:rsidR="00CA45EC" w:rsidTr="001A0CE8">
        <w:tblPrEx>
          <w:tblCellMar>
            <w:top w:w="0" w:type="dxa"/>
            <w:bottom w:w="0" w:type="dxa"/>
          </w:tblCellMar>
        </w:tblPrEx>
        <w:tc>
          <w:tcPr>
            <w:tcW w:w="3888" w:type="dxa"/>
            <w:gridSpan w:val="2"/>
          </w:tcPr>
          <w:p w:rsidR="00CA45EC" w:rsidRDefault="00CA45EC" w:rsidP="001A0CE8">
            <w:r>
              <w:t xml:space="preserve">               ITEM</w:t>
            </w:r>
          </w:p>
        </w:tc>
        <w:tc>
          <w:tcPr>
            <w:tcW w:w="923" w:type="dxa"/>
            <w:gridSpan w:val="2"/>
          </w:tcPr>
          <w:p w:rsidR="00CA45EC" w:rsidRDefault="00CA45EC" w:rsidP="001A0CE8">
            <w:r>
              <w:t>DATE</w:t>
            </w:r>
          </w:p>
        </w:tc>
        <w:tc>
          <w:tcPr>
            <w:tcW w:w="1221" w:type="dxa"/>
            <w:gridSpan w:val="3"/>
          </w:tcPr>
          <w:p w:rsidR="00CA45EC" w:rsidRDefault="00CA45EC" w:rsidP="001A0CE8">
            <w:r>
              <w:t>TOTAL MARKS</w:t>
            </w:r>
          </w:p>
        </w:tc>
        <w:tc>
          <w:tcPr>
            <w:tcW w:w="1514" w:type="dxa"/>
            <w:gridSpan w:val="4"/>
          </w:tcPr>
          <w:p w:rsidR="00CA45EC" w:rsidRDefault="00CA45EC" w:rsidP="001A0CE8">
            <w:r>
              <w:t>MARKS OBTAINED</w:t>
            </w:r>
          </w:p>
        </w:tc>
        <w:tc>
          <w:tcPr>
            <w:tcW w:w="1546" w:type="dxa"/>
          </w:tcPr>
          <w:p w:rsidR="00CA45EC" w:rsidRDefault="00CA45EC" w:rsidP="001A0CE8"/>
          <w:p w:rsidR="00CA45EC" w:rsidRDefault="00CA45EC" w:rsidP="001A0CE8">
            <w:r>
              <w:t>EXAMINER</w:t>
            </w:r>
          </w:p>
        </w:tc>
      </w:tr>
      <w:tr w:rsidR="00CA45EC" w:rsidTr="001A0CE8">
        <w:tblPrEx>
          <w:tblCellMar>
            <w:top w:w="0" w:type="dxa"/>
            <w:bottom w:w="0" w:type="dxa"/>
          </w:tblCellMar>
        </w:tblPrEx>
        <w:tc>
          <w:tcPr>
            <w:tcW w:w="3888" w:type="dxa"/>
            <w:gridSpan w:val="2"/>
          </w:tcPr>
          <w:p w:rsidR="00CA45EC" w:rsidRDefault="00CA45EC" w:rsidP="001A0CE8">
            <w:pPr>
              <w:rPr>
                <w:b/>
                <w:sz w:val="20"/>
                <w:u w:val="single"/>
              </w:rPr>
            </w:pPr>
            <w:r>
              <w:rPr>
                <w:b/>
                <w:sz w:val="20"/>
              </w:rPr>
              <w:t xml:space="preserve">I. </w:t>
            </w:r>
            <w:r>
              <w:rPr>
                <w:b/>
                <w:sz w:val="20"/>
                <w:u w:val="single"/>
              </w:rPr>
              <w:t>GENERAL PHARMACOLOGY</w:t>
            </w:r>
          </w:p>
          <w:p w:rsidR="00CA45EC" w:rsidRDefault="00CA45EC" w:rsidP="001A0CE8">
            <w:pPr>
              <w:rPr>
                <w:sz w:val="20"/>
              </w:rPr>
            </w:pPr>
            <w:r>
              <w:rPr>
                <w:sz w:val="20"/>
              </w:rPr>
              <w:t>Historical considerations, Steps of drug development, Dosage forms, Drug delivery systems Routs of drug administration, Pharmacokinetics, Phamacodynemics, Factors affecting therapeutic outcome, Drug prescribing in altered physiological states (Pregnancy and lactation, neonates and elderly, hepatic and renal impairment), Essential drugs concept, Rational use of drugs and Good prescribing practice.</w:t>
            </w:r>
          </w:p>
        </w:tc>
        <w:tc>
          <w:tcPr>
            <w:tcW w:w="923" w:type="dxa"/>
            <w:gridSpan w:val="2"/>
          </w:tcPr>
          <w:p w:rsidR="00CA45EC" w:rsidRDefault="00CA45EC" w:rsidP="001A0CE8"/>
        </w:tc>
        <w:tc>
          <w:tcPr>
            <w:tcW w:w="1221" w:type="dxa"/>
            <w:gridSpan w:val="3"/>
          </w:tcPr>
          <w:p w:rsidR="00CA45EC" w:rsidRDefault="00CA45EC" w:rsidP="001A0CE8">
            <w:r>
              <w:t>15</w:t>
            </w:r>
          </w:p>
        </w:tc>
        <w:tc>
          <w:tcPr>
            <w:tcW w:w="1514" w:type="dxa"/>
            <w:gridSpan w:val="4"/>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c>
          <w:tcPr>
            <w:tcW w:w="3888" w:type="dxa"/>
            <w:gridSpan w:val="2"/>
          </w:tcPr>
          <w:p w:rsidR="00CA45EC" w:rsidRDefault="00CA45EC" w:rsidP="001A0CE8">
            <w:pPr>
              <w:rPr>
                <w:sz w:val="20"/>
              </w:rPr>
            </w:pPr>
            <w:r>
              <w:rPr>
                <w:b/>
                <w:sz w:val="20"/>
              </w:rPr>
              <w:t xml:space="preserve">II. </w:t>
            </w:r>
            <w:r>
              <w:rPr>
                <w:b/>
                <w:sz w:val="20"/>
                <w:u w:val="single"/>
              </w:rPr>
              <w:t>AUTONOMIC PHARMACOLOGY</w:t>
            </w:r>
            <w:r>
              <w:rPr>
                <w:sz w:val="20"/>
              </w:rPr>
              <w:t xml:space="preserve"> </w:t>
            </w:r>
          </w:p>
          <w:p w:rsidR="00CA45EC" w:rsidRDefault="00CA45EC" w:rsidP="001A0CE8">
            <w:pPr>
              <w:rPr>
                <w:sz w:val="20"/>
              </w:rPr>
            </w:pPr>
            <w:r>
              <w:rPr>
                <w:sz w:val="20"/>
              </w:rPr>
              <w:t>Basic considerations, Muscarinic&amp; Adrenergic receptor agonists and antagonists.</w:t>
            </w:r>
          </w:p>
        </w:tc>
        <w:tc>
          <w:tcPr>
            <w:tcW w:w="923" w:type="dxa"/>
            <w:gridSpan w:val="2"/>
          </w:tcPr>
          <w:p w:rsidR="00CA45EC" w:rsidRDefault="00CA45EC" w:rsidP="001A0CE8"/>
        </w:tc>
        <w:tc>
          <w:tcPr>
            <w:tcW w:w="1221" w:type="dxa"/>
            <w:gridSpan w:val="3"/>
          </w:tcPr>
          <w:p w:rsidR="00CA45EC" w:rsidRDefault="00CA45EC" w:rsidP="001A0CE8">
            <w:r>
              <w:t>15</w:t>
            </w:r>
          </w:p>
        </w:tc>
        <w:tc>
          <w:tcPr>
            <w:tcW w:w="1514" w:type="dxa"/>
            <w:gridSpan w:val="4"/>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c>
          <w:tcPr>
            <w:tcW w:w="3888" w:type="dxa"/>
            <w:gridSpan w:val="2"/>
          </w:tcPr>
          <w:p w:rsidR="00CA45EC" w:rsidRDefault="00CA45EC" w:rsidP="001A0CE8">
            <w:pPr>
              <w:rPr>
                <w:sz w:val="20"/>
              </w:rPr>
            </w:pPr>
            <w:r>
              <w:rPr>
                <w:b/>
                <w:sz w:val="20"/>
              </w:rPr>
              <w:t xml:space="preserve">III. </w:t>
            </w:r>
            <w:r>
              <w:rPr>
                <w:b/>
                <w:sz w:val="20"/>
                <w:u w:val="single"/>
              </w:rPr>
              <w:t>AUTACOIDS &amp; RELATED PHARMACOLOGY</w:t>
            </w:r>
            <w:r>
              <w:rPr>
                <w:sz w:val="20"/>
              </w:rPr>
              <w:t xml:space="preserve"> </w:t>
            </w:r>
          </w:p>
          <w:p w:rsidR="00CA45EC" w:rsidRDefault="00CA45EC" w:rsidP="001A0CE8">
            <w:pPr>
              <w:rPr>
                <w:sz w:val="20"/>
              </w:rPr>
            </w:pPr>
            <w:r>
              <w:rPr>
                <w:sz w:val="20"/>
              </w:rPr>
              <w:t xml:space="preserve">Eicosanoids, Histamine &amp; antihistaminics, </w:t>
            </w:r>
            <w:r>
              <w:rPr>
                <w:sz w:val="20"/>
              </w:rPr>
              <w:lastRenderedPageBreak/>
              <w:t>5HT &amp; drugs used in Migraine, Kinins and Angiontensin.</w:t>
            </w:r>
          </w:p>
        </w:tc>
        <w:tc>
          <w:tcPr>
            <w:tcW w:w="923" w:type="dxa"/>
            <w:gridSpan w:val="2"/>
          </w:tcPr>
          <w:p w:rsidR="00CA45EC" w:rsidRDefault="00CA45EC" w:rsidP="001A0CE8"/>
        </w:tc>
        <w:tc>
          <w:tcPr>
            <w:tcW w:w="1221" w:type="dxa"/>
            <w:gridSpan w:val="3"/>
          </w:tcPr>
          <w:p w:rsidR="00CA45EC" w:rsidRDefault="00CA45EC" w:rsidP="001A0CE8">
            <w:r>
              <w:t>15</w:t>
            </w:r>
          </w:p>
        </w:tc>
        <w:tc>
          <w:tcPr>
            <w:tcW w:w="1514" w:type="dxa"/>
            <w:gridSpan w:val="4"/>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c>
          <w:tcPr>
            <w:tcW w:w="3888" w:type="dxa"/>
            <w:gridSpan w:val="2"/>
          </w:tcPr>
          <w:p w:rsidR="00CA45EC" w:rsidRDefault="00CA45EC" w:rsidP="001A0CE8">
            <w:pPr>
              <w:rPr>
                <w:b/>
                <w:sz w:val="20"/>
              </w:rPr>
            </w:pPr>
            <w:r>
              <w:rPr>
                <w:b/>
                <w:sz w:val="20"/>
              </w:rPr>
              <w:lastRenderedPageBreak/>
              <w:t xml:space="preserve">IV. </w:t>
            </w:r>
            <w:r>
              <w:rPr>
                <w:b/>
                <w:sz w:val="20"/>
                <w:u w:val="single"/>
              </w:rPr>
              <w:t>NEUROPHARMACOLOGY</w:t>
            </w:r>
          </w:p>
          <w:p w:rsidR="00CA45EC" w:rsidRDefault="00CA45EC" w:rsidP="001A0CE8">
            <w:pPr>
              <w:rPr>
                <w:sz w:val="20"/>
              </w:rPr>
            </w:pPr>
            <w:r>
              <w:rPr>
                <w:sz w:val="20"/>
              </w:rPr>
              <w:t xml:space="preserve">Benzodiazepines &amp; Barbiturates, Drug treatment of Parkinsonism &amp; Epilepsy, Neuroleptics &amp; Anxiolytics, Antidepressants &amp; Lithium, Drugs used in Anaesthetic practice including Neuromuscular blocker, Opioids &amp; non-opioid analgesics and Pharmacotherapy. </w:t>
            </w:r>
          </w:p>
        </w:tc>
        <w:tc>
          <w:tcPr>
            <w:tcW w:w="923" w:type="dxa"/>
            <w:gridSpan w:val="2"/>
          </w:tcPr>
          <w:p w:rsidR="00CA45EC" w:rsidRDefault="00CA45EC" w:rsidP="001A0CE8"/>
        </w:tc>
        <w:tc>
          <w:tcPr>
            <w:tcW w:w="1221" w:type="dxa"/>
            <w:gridSpan w:val="3"/>
          </w:tcPr>
          <w:p w:rsidR="00CA45EC" w:rsidRDefault="00CA45EC" w:rsidP="001A0CE8">
            <w:r>
              <w:t>15</w:t>
            </w:r>
          </w:p>
        </w:tc>
        <w:tc>
          <w:tcPr>
            <w:tcW w:w="1514" w:type="dxa"/>
            <w:gridSpan w:val="4"/>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c>
          <w:tcPr>
            <w:tcW w:w="9092" w:type="dxa"/>
            <w:gridSpan w:val="12"/>
          </w:tcPr>
          <w:p w:rsidR="00CA45EC" w:rsidRDefault="00CA45EC" w:rsidP="001A0CE8">
            <w:pPr>
              <w:rPr>
                <w:b/>
                <w:sz w:val="20"/>
              </w:rPr>
            </w:pPr>
          </w:p>
          <w:p w:rsidR="00CA45EC" w:rsidRDefault="00CA45EC" w:rsidP="001A0CE8">
            <w:pPr>
              <w:jc w:val="center"/>
            </w:pPr>
            <w:r>
              <w:t>THIRD SEMESTER: PRACTICALS</w:t>
            </w:r>
          </w:p>
          <w:p w:rsidR="00CA45EC" w:rsidRDefault="00CA45EC" w:rsidP="001A0CE8"/>
        </w:tc>
      </w:tr>
      <w:tr w:rsidR="00CA45EC" w:rsidTr="001A0CE8">
        <w:tblPrEx>
          <w:tblCellMar>
            <w:top w:w="0" w:type="dxa"/>
            <w:bottom w:w="0" w:type="dxa"/>
          </w:tblCellMar>
        </w:tblPrEx>
        <w:tc>
          <w:tcPr>
            <w:tcW w:w="3761" w:type="dxa"/>
          </w:tcPr>
          <w:p w:rsidR="00CA45EC" w:rsidRDefault="00CA45EC" w:rsidP="001A0CE8">
            <w:pPr>
              <w:rPr>
                <w:b/>
                <w:sz w:val="20"/>
              </w:rPr>
            </w:pPr>
          </w:p>
          <w:p w:rsidR="00CA45EC" w:rsidRDefault="00CA45EC" w:rsidP="001A0CE8">
            <w:pPr>
              <w:rPr>
                <w:b/>
                <w:sz w:val="20"/>
              </w:rPr>
            </w:pPr>
            <w:r>
              <w:rPr>
                <w:b/>
                <w:sz w:val="20"/>
              </w:rPr>
              <w:t xml:space="preserve">          ITEM</w:t>
            </w:r>
          </w:p>
          <w:p w:rsidR="00CA45EC" w:rsidRDefault="00CA45EC" w:rsidP="001A0CE8">
            <w:pPr>
              <w:rPr>
                <w:b/>
                <w:sz w:val="20"/>
              </w:rPr>
            </w:pPr>
          </w:p>
          <w:p w:rsidR="00CA45EC" w:rsidRDefault="00CA45EC" w:rsidP="001A0CE8">
            <w:pPr>
              <w:rPr>
                <w:b/>
                <w:sz w:val="20"/>
              </w:rPr>
            </w:pPr>
          </w:p>
        </w:tc>
        <w:tc>
          <w:tcPr>
            <w:tcW w:w="1050" w:type="dxa"/>
            <w:gridSpan w:val="3"/>
          </w:tcPr>
          <w:p w:rsidR="00CA45EC" w:rsidRDefault="00CA45EC" w:rsidP="001A0CE8">
            <w:pPr>
              <w:rPr>
                <w:sz w:val="20"/>
              </w:rPr>
            </w:pPr>
          </w:p>
          <w:p w:rsidR="00CA45EC" w:rsidRDefault="00CA45EC" w:rsidP="001A0CE8">
            <w:pPr>
              <w:rPr>
                <w:b/>
                <w:sz w:val="20"/>
              </w:rPr>
            </w:pPr>
            <w:r>
              <w:rPr>
                <w:b/>
                <w:sz w:val="20"/>
              </w:rPr>
              <w:t>DATE</w:t>
            </w:r>
          </w:p>
        </w:tc>
        <w:tc>
          <w:tcPr>
            <w:tcW w:w="1221" w:type="dxa"/>
            <w:gridSpan w:val="3"/>
          </w:tcPr>
          <w:p w:rsidR="00CA45EC" w:rsidRDefault="00CA45EC" w:rsidP="001A0CE8">
            <w:pPr>
              <w:rPr>
                <w:sz w:val="20"/>
              </w:rPr>
            </w:pPr>
          </w:p>
          <w:p w:rsidR="00CA45EC" w:rsidRDefault="00CA45EC" w:rsidP="001A0CE8">
            <w:pPr>
              <w:rPr>
                <w:b/>
                <w:sz w:val="20"/>
              </w:rPr>
            </w:pPr>
            <w:r>
              <w:rPr>
                <w:b/>
                <w:sz w:val="20"/>
              </w:rPr>
              <w:t>TOTAL</w:t>
            </w:r>
          </w:p>
          <w:p w:rsidR="00CA45EC" w:rsidRDefault="00CA45EC" w:rsidP="001A0CE8">
            <w:pPr>
              <w:rPr>
                <w:sz w:val="20"/>
              </w:rPr>
            </w:pPr>
            <w:r>
              <w:rPr>
                <w:b/>
                <w:sz w:val="20"/>
              </w:rPr>
              <w:t>MARKS</w:t>
            </w:r>
          </w:p>
        </w:tc>
        <w:tc>
          <w:tcPr>
            <w:tcW w:w="1514" w:type="dxa"/>
            <w:gridSpan w:val="4"/>
          </w:tcPr>
          <w:p w:rsidR="00CA45EC" w:rsidRDefault="00CA45EC" w:rsidP="001A0CE8">
            <w:pPr>
              <w:rPr>
                <w:b/>
                <w:sz w:val="20"/>
              </w:rPr>
            </w:pPr>
          </w:p>
          <w:p w:rsidR="00CA45EC" w:rsidRDefault="00CA45EC" w:rsidP="001A0CE8">
            <w:pPr>
              <w:rPr>
                <w:b/>
                <w:sz w:val="20"/>
              </w:rPr>
            </w:pPr>
            <w:r>
              <w:rPr>
                <w:b/>
                <w:sz w:val="20"/>
              </w:rPr>
              <w:t>MARKS</w:t>
            </w:r>
          </w:p>
          <w:p w:rsidR="00CA45EC" w:rsidRDefault="00CA45EC" w:rsidP="001A0CE8">
            <w:pPr>
              <w:rPr>
                <w:b/>
                <w:sz w:val="20"/>
              </w:rPr>
            </w:pPr>
            <w:r>
              <w:rPr>
                <w:b/>
                <w:sz w:val="20"/>
              </w:rPr>
              <w:t>OBTAINED</w:t>
            </w:r>
          </w:p>
        </w:tc>
        <w:tc>
          <w:tcPr>
            <w:tcW w:w="1546" w:type="dxa"/>
          </w:tcPr>
          <w:p w:rsidR="00CA45EC" w:rsidRDefault="00CA45EC" w:rsidP="001A0CE8">
            <w:pPr>
              <w:rPr>
                <w:sz w:val="20"/>
              </w:rPr>
            </w:pPr>
          </w:p>
          <w:p w:rsidR="00CA45EC" w:rsidRDefault="00CA45EC" w:rsidP="001A0CE8">
            <w:pPr>
              <w:rPr>
                <w:sz w:val="20"/>
              </w:rPr>
            </w:pPr>
            <w:r>
              <w:rPr>
                <w:b/>
                <w:sz w:val="20"/>
              </w:rPr>
              <w:t>EXAMINE</w:t>
            </w:r>
            <w:r>
              <w:rPr>
                <w:sz w:val="20"/>
              </w:rPr>
              <w:t>R</w:t>
            </w:r>
          </w:p>
        </w:tc>
      </w:tr>
      <w:tr w:rsidR="00CA45EC" w:rsidTr="001A0CE8">
        <w:tblPrEx>
          <w:tblCellMar>
            <w:top w:w="0" w:type="dxa"/>
            <w:bottom w:w="0" w:type="dxa"/>
          </w:tblCellMar>
        </w:tblPrEx>
        <w:tc>
          <w:tcPr>
            <w:tcW w:w="3761" w:type="dxa"/>
          </w:tcPr>
          <w:p w:rsidR="00CA45EC" w:rsidRDefault="00CA45EC" w:rsidP="001A0CE8">
            <w:pPr>
              <w:rPr>
                <w:b/>
                <w:sz w:val="20"/>
              </w:rPr>
            </w:pPr>
            <w:r>
              <w:rPr>
                <w:b/>
                <w:sz w:val="20"/>
              </w:rPr>
              <w:t>I. Prescription writing</w:t>
            </w:r>
          </w:p>
          <w:p w:rsidR="00CA45EC" w:rsidRDefault="00CA45EC" w:rsidP="001A0CE8">
            <w:pPr>
              <w:rPr>
                <w:b/>
                <w:sz w:val="20"/>
              </w:rPr>
            </w:pPr>
            <w:r>
              <w:rPr>
                <w:b/>
                <w:sz w:val="20"/>
              </w:rPr>
              <w:t>II.Therapeutic problem solving</w:t>
            </w:r>
          </w:p>
          <w:p w:rsidR="00CA45EC" w:rsidRDefault="00CA45EC" w:rsidP="001A0CE8">
            <w:pPr>
              <w:rPr>
                <w:b/>
                <w:sz w:val="20"/>
              </w:rPr>
            </w:pPr>
            <w:r>
              <w:rPr>
                <w:b/>
                <w:sz w:val="20"/>
              </w:rPr>
              <w:t>III. Pharmacy</w:t>
            </w:r>
          </w:p>
          <w:p w:rsidR="00CA45EC" w:rsidRDefault="00CA45EC" w:rsidP="001A0CE8">
            <w:pPr>
              <w:rPr>
                <w:b/>
                <w:sz w:val="20"/>
              </w:rPr>
            </w:pPr>
            <w:r>
              <w:rPr>
                <w:b/>
                <w:sz w:val="20"/>
              </w:rPr>
              <w:t>IV. Experimentals</w:t>
            </w:r>
          </w:p>
          <w:p w:rsidR="00CA45EC" w:rsidRDefault="00CA45EC" w:rsidP="001A0CE8">
            <w:pPr>
              <w:rPr>
                <w:b/>
                <w:sz w:val="20"/>
              </w:rPr>
            </w:pPr>
            <w:r>
              <w:rPr>
                <w:b/>
                <w:sz w:val="20"/>
              </w:rPr>
              <w:t>V. Criticism of prescription</w:t>
            </w:r>
          </w:p>
          <w:p w:rsidR="00CA45EC" w:rsidRDefault="00CA45EC" w:rsidP="001A0CE8">
            <w:pPr>
              <w:rPr>
                <w:b/>
                <w:sz w:val="20"/>
              </w:rPr>
            </w:pPr>
          </w:p>
        </w:tc>
        <w:tc>
          <w:tcPr>
            <w:tcW w:w="1050" w:type="dxa"/>
            <w:gridSpan w:val="3"/>
          </w:tcPr>
          <w:p w:rsidR="00CA45EC" w:rsidRDefault="00CA45EC" w:rsidP="001A0CE8"/>
        </w:tc>
        <w:tc>
          <w:tcPr>
            <w:tcW w:w="1221" w:type="dxa"/>
            <w:gridSpan w:val="3"/>
          </w:tcPr>
          <w:p w:rsidR="00CA45EC" w:rsidRDefault="00CA45EC" w:rsidP="001A0CE8">
            <w:pPr>
              <w:rPr>
                <w:sz w:val="20"/>
              </w:rPr>
            </w:pPr>
            <w:r>
              <w:rPr>
                <w:sz w:val="20"/>
              </w:rPr>
              <w:t>15</w:t>
            </w:r>
          </w:p>
          <w:p w:rsidR="00CA45EC" w:rsidRDefault="00CA45EC" w:rsidP="001A0CE8">
            <w:pPr>
              <w:rPr>
                <w:sz w:val="20"/>
              </w:rPr>
            </w:pPr>
            <w:r>
              <w:rPr>
                <w:sz w:val="20"/>
              </w:rPr>
              <w:t>15</w:t>
            </w:r>
          </w:p>
          <w:p w:rsidR="00CA45EC" w:rsidRDefault="00CA45EC" w:rsidP="001A0CE8">
            <w:pPr>
              <w:rPr>
                <w:sz w:val="20"/>
              </w:rPr>
            </w:pPr>
            <w:r>
              <w:rPr>
                <w:sz w:val="20"/>
              </w:rPr>
              <w:t>15</w:t>
            </w:r>
          </w:p>
          <w:p w:rsidR="00CA45EC" w:rsidRDefault="00CA45EC" w:rsidP="001A0CE8">
            <w:pPr>
              <w:rPr>
                <w:sz w:val="20"/>
              </w:rPr>
            </w:pPr>
            <w:r>
              <w:rPr>
                <w:sz w:val="20"/>
              </w:rPr>
              <w:t>15</w:t>
            </w:r>
          </w:p>
          <w:p w:rsidR="00CA45EC" w:rsidRDefault="00CA45EC" w:rsidP="001A0CE8">
            <w:pPr>
              <w:rPr>
                <w:sz w:val="20"/>
              </w:rPr>
            </w:pPr>
            <w:r>
              <w:rPr>
                <w:sz w:val="20"/>
              </w:rPr>
              <w:t>15</w:t>
            </w:r>
          </w:p>
        </w:tc>
        <w:tc>
          <w:tcPr>
            <w:tcW w:w="1514" w:type="dxa"/>
            <w:gridSpan w:val="4"/>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c>
          <w:tcPr>
            <w:tcW w:w="9092" w:type="dxa"/>
            <w:gridSpan w:val="12"/>
          </w:tcPr>
          <w:p w:rsidR="00CA45EC" w:rsidRDefault="00CA45EC" w:rsidP="001A0CE8">
            <w:pPr>
              <w:jc w:val="center"/>
              <w:rPr>
                <w:b/>
                <w:sz w:val="20"/>
              </w:rPr>
            </w:pPr>
          </w:p>
          <w:p w:rsidR="00CA45EC" w:rsidRDefault="00CA45EC" w:rsidP="001A0CE8">
            <w:pPr>
              <w:jc w:val="center"/>
              <w:rPr>
                <w:b/>
              </w:rPr>
            </w:pPr>
            <w:r>
              <w:rPr>
                <w:b/>
              </w:rPr>
              <w:t>FOURTH SEMESTER: THEORETICALS</w:t>
            </w:r>
          </w:p>
          <w:p w:rsidR="00CA45EC" w:rsidRDefault="00CA45EC" w:rsidP="001A0CE8">
            <w:pPr>
              <w:jc w:val="center"/>
            </w:pPr>
          </w:p>
        </w:tc>
      </w:tr>
      <w:tr w:rsidR="00CA45EC" w:rsidTr="001A0CE8">
        <w:tblPrEx>
          <w:tblCellMar>
            <w:top w:w="0" w:type="dxa"/>
            <w:bottom w:w="0" w:type="dxa"/>
          </w:tblCellMar>
        </w:tblPrEx>
        <w:tc>
          <w:tcPr>
            <w:tcW w:w="4248" w:type="dxa"/>
            <w:gridSpan w:val="3"/>
          </w:tcPr>
          <w:p w:rsidR="00CA45EC" w:rsidRDefault="00CA45EC" w:rsidP="001A0CE8">
            <w:pPr>
              <w:rPr>
                <w:b/>
                <w:sz w:val="20"/>
              </w:rPr>
            </w:pPr>
          </w:p>
          <w:p w:rsidR="00CA45EC" w:rsidRDefault="00CA45EC" w:rsidP="001A0CE8">
            <w:pPr>
              <w:rPr>
                <w:b/>
                <w:sz w:val="20"/>
              </w:rPr>
            </w:pPr>
            <w:r>
              <w:rPr>
                <w:b/>
                <w:sz w:val="20"/>
              </w:rPr>
              <w:t xml:space="preserve">                     ITEM</w:t>
            </w:r>
          </w:p>
          <w:p w:rsidR="00CA45EC" w:rsidRDefault="00CA45EC" w:rsidP="001A0CE8">
            <w:pPr>
              <w:rPr>
                <w:b/>
                <w:sz w:val="20"/>
              </w:rPr>
            </w:pPr>
          </w:p>
        </w:tc>
        <w:tc>
          <w:tcPr>
            <w:tcW w:w="900" w:type="dxa"/>
            <w:gridSpan w:val="3"/>
          </w:tcPr>
          <w:p w:rsidR="00CA45EC" w:rsidRDefault="00CA45EC" w:rsidP="001A0CE8"/>
          <w:p w:rsidR="00CA45EC" w:rsidRDefault="00CA45EC" w:rsidP="001A0CE8">
            <w:pPr>
              <w:rPr>
                <w:b/>
                <w:sz w:val="20"/>
              </w:rPr>
            </w:pPr>
            <w:r>
              <w:rPr>
                <w:b/>
                <w:sz w:val="20"/>
              </w:rPr>
              <w:t>DATE</w:t>
            </w:r>
          </w:p>
        </w:tc>
        <w:tc>
          <w:tcPr>
            <w:tcW w:w="1080" w:type="dxa"/>
            <w:gridSpan w:val="3"/>
          </w:tcPr>
          <w:p w:rsidR="00CA45EC" w:rsidRDefault="00CA45EC" w:rsidP="001A0CE8">
            <w:pPr>
              <w:rPr>
                <w:b/>
                <w:sz w:val="20"/>
              </w:rPr>
            </w:pPr>
          </w:p>
          <w:p w:rsidR="00CA45EC" w:rsidRDefault="00CA45EC" w:rsidP="001A0CE8">
            <w:pPr>
              <w:rPr>
                <w:b/>
                <w:sz w:val="20"/>
              </w:rPr>
            </w:pPr>
            <w:r>
              <w:rPr>
                <w:b/>
                <w:sz w:val="20"/>
              </w:rPr>
              <w:t>TOTAL</w:t>
            </w:r>
          </w:p>
          <w:p w:rsidR="00CA45EC" w:rsidRDefault="00CA45EC" w:rsidP="001A0CE8">
            <w:pPr>
              <w:rPr>
                <w:b/>
                <w:sz w:val="20"/>
              </w:rPr>
            </w:pPr>
            <w:r>
              <w:rPr>
                <w:b/>
                <w:sz w:val="20"/>
              </w:rPr>
              <w:t xml:space="preserve">MARKS </w:t>
            </w:r>
          </w:p>
        </w:tc>
        <w:tc>
          <w:tcPr>
            <w:tcW w:w="1318" w:type="dxa"/>
            <w:gridSpan w:val="2"/>
          </w:tcPr>
          <w:p w:rsidR="00CA45EC" w:rsidRDefault="00CA45EC" w:rsidP="001A0CE8"/>
          <w:p w:rsidR="00CA45EC" w:rsidRDefault="00CA45EC" w:rsidP="001A0CE8">
            <w:pPr>
              <w:rPr>
                <w:b/>
                <w:sz w:val="20"/>
              </w:rPr>
            </w:pPr>
            <w:r>
              <w:rPr>
                <w:b/>
                <w:sz w:val="20"/>
              </w:rPr>
              <w:t>MARKS OBTAINED</w:t>
            </w:r>
          </w:p>
        </w:tc>
        <w:tc>
          <w:tcPr>
            <w:tcW w:w="1546" w:type="dxa"/>
          </w:tcPr>
          <w:p w:rsidR="00CA45EC" w:rsidRDefault="00CA45EC" w:rsidP="001A0CE8"/>
          <w:p w:rsidR="00CA45EC" w:rsidRDefault="00CA45EC" w:rsidP="001A0CE8">
            <w:pPr>
              <w:rPr>
                <w:b/>
                <w:sz w:val="20"/>
              </w:rPr>
            </w:pPr>
            <w:r>
              <w:rPr>
                <w:b/>
                <w:sz w:val="20"/>
              </w:rPr>
              <w:t>EXAMINER</w:t>
            </w:r>
          </w:p>
        </w:tc>
      </w:tr>
      <w:tr w:rsidR="00CA45EC" w:rsidTr="001A0CE8">
        <w:tblPrEx>
          <w:tblCellMar>
            <w:top w:w="0" w:type="dxa"/>
            <w:bottom w:w="0" w:type="dxa"/>
          </w:tblCellMar>
        </w:tblPrEx>
        <w:tc>
          <w:tcPr>
            <w:tcW w:w="4248" w:type="dxa"/>
            <w:gridSpan w:val="3"/>
          </w:tcPr>
          <w:p w:rsidR="00CA45EC" w:rsidRDefault="00CA45EC" w:rsidP="001A0CE8">
            <w:pPr>
              <w:rPr>
                <w:b/>
                <w:sz w:val="20"/>
                <w:u w:val="single"/>
              </w:rPr>
            </w:pPr>
            <w:r>
              <w:rPr>
                <w:b/>
                <w:sz w:val="20"/>
              </w:rPr>
              <w:t xml:space="preserve">I. </w:t>
            </w:r>
            <w:r>
              <w:rPr>
                <w:b/>
                <w:sz w:val="20"/>
                <w:u w:val="single"/>
              </w:rPr>
              <w:t>RENAL PHARMACOLOGY</w:t>
            </w:r>
          </w:p>
          <w:p w:rsidR="00CA45EC" w:rsidRDefault="00CA45EC" w:rsidP="001A0CE8">
            <w:pPr>
              <w:rPr>
                <w:sz w:val="20"/>
              </w:rPr>
            </w:pPr>
            <w:r>
              <w:rPr>
                <w:sz w:val="20"/>
              </w:rPr>
              <w:t xml:space="preserve">Diuretics &amp; Antidiuretics, Drugs for BHP; Drugs for ACID-BASE and Electrolyte imbalance, </w:t>
            </w:r>
          </w:p>
        </w:tc>
        <w:tc>
          <w:tcPr>
            <w:tcW w:w="900" w:type="dxa"/>
            <w:gridSpan w:val="3"/>
          </w:tcPr>
          <w:p w:rsidR="00CA45EC" w:rsidRDefault="00CA45EC" w:rsidP="001A0CE8"/>
        </w:tc>
        <w:tc>
          <w:tcPr>
            <w:tcW w:w="1080" w:type="dxa"/>
            <w:gridSpan w:val="3"/>
          </w:tcPr>
          <w:p w:rsidR="00CA45EC" w:rsidRDefault="00CA45EC" w:rsidP="001A0CE8">
            <w:r>
              <w:t>15</w:t>
            </w:r>
          </w:p>
        </w:tc>
        <w:tc>
          <w:tcPr>
            <w:tcW w:w="1318" w:type="dxa"/>
            <w:gridSpan w:val="2"/>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c>
          <w:tcPr>
            <w:tcW w:w="4248" w:type="dxa"/>
            <w:gridSpan w:val="3"/>
          </w:tcPr>
          <w:p w:rsidR="00CA45EC" w:rsidRDefault="00CA45EC" w:rsidP="001A0CE8">
            <w:pPr>
              <w:rPr>
                <w:b/>
                <w:sz w:val="20"/>
                <w:u w:val="single"/>
              </w:rPr>
            </w:pPr>
            <w:r>
              <w:rPr>
                <w:b/>
                <w:sz w:val="20"/>
              </w:rPr>
              <w:lastRenderedPageBreak/>
              <w:t xml:space="preserve">II. </w:t>
            </w:r>
            <w:r>
              <w:rPr>
                <w:b/>
                <w:sz w:val="20"/>
                <w:u w:val="single"/>
              </w:rPr>
              <w:t>CARDIOVASCULAR PHARMACOLOGY</w:t>
            </w:r>
          </w:p>
          <w:p w:rsidR="00CA45EC" w:rsidRDefault="00CA45EC" w:rsidP="001A0CE8">
            <w:pPr>
              <w:rPr>
                <w:sz w:val="20"/>
              </w:rPr>
            </w:pPr>
            <w:r>
              <w:rPr>
                <w:sz w:val="20"/>
              </w:rPr>
              <w:t>Drug therapy of CHF, Hypertension, Hyperlipidemias, Cardiac Arrhythmias and in Ischaemic heart diseases.</w:t>
            </w:r>
          </w:p>
        </w:tc>
        <w:tc>
          <w:tcPr>
            <w:tcW w:w="900" w:type="dxa"/>
            <w:gridSpan w:val="3"/>
          </w:tcPr>
          <w:p w:rsidR="00CA45EC" w:rsidRDefault="00CA45EC" w:rsidP="001A0CE8"/>
        </w:tc>
        <w:tc>
          <w:tcPr>
            <w:tcW w:w="1080" w:type="dxa"/>
            <w:gridSpan w:val="3"/>
          </w:tcPr>
          <w:p w:rsidR="00CA45EC" w:rsidRDefault="00CA45EC" w:rsidP="001A0CE8">
            <w:r>
              <w:t>15</w:t>
            </w:r>
          </w:p>
        </w:tc>
        <w:tc>
          <w:tcPr>
            <w:tcW w:w="1318" w:type="dxa"/>
            <w:gridSpan w:val="2"/>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c>
          <w:tcPr>
            <w:tcW w:w="4248" w:type="dxa"/>
            <w:gridSpan w:val="3"/>
          </w:tcPr>
          <w:p w:rsidR="00CA45EC" w:rsidRDefault="00CA45EC" w:rsidP="001A0CE8">
            <w:pPr>
              <w:rPr>
                <w:b/>
                <w:sz w:val="20"/>
                <w:u w:val="single"/>
              </w:rPr>
            </w:pPr>
            <w:r>
              <w:rPr>
                <w:b/>
                <w:sz w:val="20"/>
              </w:rPr>
              <w:t xml:space="preserve">III. </w:t>
            </w:r>
            <w:r>
              <w:rPr>
                <w:b/>
                <w:sz w:val="20"/>
                <w:u w:val="single"/>
              </w:rPr>
              <w:t>GASTROINTESTINAL</w:t>
            </w:r>
          </w:p>
          <w:p w:rsidR="00CA45EC" w:rsidRDefault="00CA45EC" w:rsidP="001A0CE8">
            <w:pPr>
              <w:rPr>
                <w:b/>
                <w:sz w:val="20"/>
                <w:u w:val="single"/>
              </w:rPr>
            </w:pPr>
            <w:r>
              <w:rPr>
                <w:b/>
                <w:sz w:val="20"/>
                <w:u w:val="single"/>
              </w:rPr>
              <w:t xml:space="preserve"> PHARMACOLGY</w:t>
            </w:r>
          </w:p>
          <w:p w:rsidR="00CA45EC" w:rsidRDefault="00CA45EC" w:rsidP="001A0CE8">
            <w:pPr>
              <w:rPr>
                <w:b/>
                <w:sz w:val="20"/>
              </w:rPr>
            </w:pPr>
            <w:r>
              <w:rPr>
                <w:sz w:val="20"/>
              </w:rPr>
              <w:t>Drug treatment for peptic ulcer, laxatives &amp; antidiarrhoeals, Antiemetics &amp; prokinetics agents and drugs for portal hypertension, pancreatitis, Gallstones and ulcerative colitis.</w:t>
            </w:r>
          </w:p>
        </w:tc>
        <w:tc>
          <w:tcPr>
            <w:tcW w:w="900" w:type="dxa"/>
            <w:gridSpan w:val="3"/>
          </w:tcPr>
          <w:p w:rsidR="00CA45EC" w:rsidRDefault="00CA45EC" w:rsidP="001A0CE8"/>
        </w:tc>
        <w:tc>
          <w:tcPr>
            <w:tcW w:w="1080" w:type="dxa"/>
            <w:gridSpan w:val="3"/>
          </w:tcPr>
          <w:p w:rsidR="00CA45EC" w:rsidRDefault="00CA45EC" w:rsidP="001A0CE8">
            <w:r>
              <w:t>15</w:t>
            </w:r>
          </w:p>
        </w:tc>
        <w:tc>
          <w:tcPr>
            <w:tcW w:w="1318" w:type="dxa"/>
            <w:gridSpan w:val="2"/>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rPr>
          <w:trHeight w:val="980"/>
        </w:trPr>
        <w:tc>
          <w:tcPr>
            <w:tcW w:w="4248" w:type="dxa"/>
            <w:gridSpan w:val="3"/>
          </w:tcPr>
          <w:p w:rsidR="00CA45EC" w:rsidRDefault="00CA45EC" w:rsidP="001A0CE8">
            <w:pPr>
              <w:rPr>
                <w:b/>
                <w:sz w:val="20"/>
                <w:u w:val="single"/>
              </w:rPr>
            </w:pPr>
            <w:r>
              <w:rPr>
                <w:b/>
                <w:sz w:val="20"/>
              </w:rPr>
              <w:t xml:space="preserve">IV. </w:t>
            </w:r>
            <w:r>
              <w:rPr>
                <w:b/>
                <w:sz w:val="20"/>
                <w:u w:val="single"/>
              </w:rPr>
              <w:t>HAEMAOPHARMACOLOGY</w:t>
            </w:r>
          </w:p>
          <w:p w:rsidR="00CA45EC" w:rsidRDefault="00CA45EC" w:rsidP="001A0CE8">
            <w:pPr>
              <w:rPr>
                <w:sz w:val="20"/>
              </w:rPr>
            </w:pPr>
            <w:r>
              <w:rPr>
                <w:sz w:val="20"/>
              </w:rPr>
              <w:t>Iron, folic acid, Treatment of anaemias, Heparin and anticoagulants; Antithrombotic and fibrinolytic &amp; antiplatelet agents.</w:t>
            </w:r>
          </w:p>
        </w:tc>
        <w:tc>
          <w:tcPr>
            <w:tcW w:w="900" w:type="dxa"/>
            <w:gridSpan w:val="3"/>
          </w:tcPr>
          <w:p w:rsidR="00CA45EC" w:rsidRDefault="00CA45EC" w:rsidP="001A0CE8"/>
        </w:tc>
        <w:tc>
          <w:tcPr>
            <w:tcW w:w="1080" w:type="dxa"/>
            <w:gridSpan w:val="3"/>
          </w:tcPr>
          <w:p w:rsidR="00CA45EC" w:rsidRDefault="00CA45EC" w:rsidP="001A0CE8">
            <w:r>
              <w:t>15</w:t>
            </w:r>
          </w:p>
        </w:tc>
        <w:tc>
          <w:tcPr>
            <w:tcW w:w="1318" w:type="dxa"/>
            <w:gridSpan w:val="2"/>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rPr>
          <w:trHeight w:val="980"/>
        </w:trPr>
        <w:tc>
          <w:tcPr>
            <w:tcW w:w="4248" w:type="dxa"/>
            <w:gridSpan w:val="3"/>
          </w:tcPr>
          <w:p w:rsidR="00CA45EC" w:rsidRDefault="00CA45EC" w:rsidP="001A0CE8">
            <w:pPr>
              <w:rPr>
                <w:b/>
                <w:sz w:val="20"/>
                <w:u w:val="single"/>
              </w:rPr>
            </w:pPr>
            <w:r>
              <w:rPr>
                <w:b/>
                <w:sz w:val="20"/>
              </w:rPr>
              <w:t xml:space="preserve">V. </w:t>
            </w:r>
            <w:r>
              <w:rPr>
                <w:b/>
                <w:sz w:val="20"/>
                <w:u w:val="single"/>
              </w:rPr>
              <w:t>ENDOCRINE PHARMACOLOGY</w:t>
            </w:r>
          </w:p>
          <w:p w:rsidR="00CA45EC" w:rsidRPr="008250C2" w:rsidRDefault="00CA45EC" w:rsidP="001A0CE8">
            <w:pPr>
              <w:rPr>
                <w:sz w:val="20"/>
                <w:szCs w:val="20"/>
              </w:rPr>
            </w:pPr>
            <w:r w:rsidRPr="008250C2">
              <w:rPr>
                <w:sz w:val="20"/>
                <w:szCs w:val="20"/>
              </w:rPr>
              <w:t>Insulin &amp; Oral hypoglycemics, Thyroid &amp; antithyroid drugs, Estrogens &amp; Antiestrogens, Oral contraceptives, Androgens &amp; antiandrogens, Corticosteroids, Calcium, Vitamin D, Parathormone &amp; calcitonin.</w:t>
            </w:r>
          </w:p>
        </w:tc>
        <w:tc>
          <w:tcPr>
            <w:tcW w:w="900" w:type="dxa"/>
            <w:gridSpan w:val="3"/>
          </w:tcPr>
          <w:p w:rsidR="00CA45EC" w:rsidRDefault="00CA45EC" w:rsidP="001A0CE8"/>
        </w:tc>
        <w:tc>
          <w:tcPr>
            <w:tcW w:w="1080" w:type="dxa"/>
            <w:gridSpan w:val="3"/>
          </w:tcPr>
          <w:p w:rsidR="00CA45EC" w:rsidRDefault="00CA45EC" w:rsidP="001A0CE8">
            <w:r>
              <w:t>15</w:t>
            </w:r>
          </w:p>
        </w:tc>
        <w:tc>
          <w:tcPr>
            <w:tcW w:w="1318" w:type="dxa"/>
            <w:gridSpan w:val="2"/>
          </w:tcPr>
          <w:p w:rsidR="00CA45EC" w:rsidRDefault="00CA45EC" w:rsidP="001A0CE8"/>
        </w:tc>
        <w:tc>
          <w:tcPr>
            <w:tcW w:w="1546" w:type="dxa"/>
          </w:tcPr>
          <w:p w:rsidR="00CA45EC" w:rsidRDefault="00CA45EC" w:rsidP="001A0CE8"/>
        </w:tc>
      </w:tr>
      <w:tr w:rsidR="00CA45EC" w:rsidTr="001A0CE8">
        <w:tblPrEx>
          <w:tblCellMar>
            <w:top w:w="0" w:type="dxa"/>
            <w:bottom w:w="0" w:type="dxa"/>
          </w:tblCellMar>
        </w:tblPrEx>
        <w:trPr>
          <w:trHeight w:val="260"/>
        </w:trPr>
        <w:tc>
          <w:tcPr>
            <w:tcW w:w="9092" w:type="dxa"/>
            <w:gridSpan w:val="12"/>
          </w:tcPr>
          <w:p w:rsidR="00CA45EC" w:rsidRDefault="00CA45EC" w:rsidP="001A0CE8">
            <w:pPr>
              <w:jc w:val="center"/>
              <w:rPr>
                <w:b/>
              </w:rPr>
            </w:pPr>
            <w:r>
              <w:rPr>
                <w:b/>
              </w:rPr>
              <w:t>FOURTH SEMESTER: PRACTICALS</w:t>
            </w:r>
          </w:p>
        </w:tc>
      </w:tr>
      <w:tr w:rsidR="00CA45EC" w:rsidTr="001A0CE8">
        <w:tblPrEx>
          <w:tblCellMar>
            <w:top w:w="0" w:type="dxa"/>
            <w:bottom w:w="0" w:type="dxa"/>
          </w:tblCellMar>
        </w:tblPrEx>
        <w:trPr>
          <w:trHeight w:val="529"/>
        </w:trPr>
        <w:tc>
          <w:tcPr>
            <w:tcW w:w="3761" w:type="dxa"/>
          </w:tcPr>
          <w:p w:rsidR="00CA45EC" w:rsidRDefault="00CA45EC" w:rsidP="001A0CE8">
            <w:pPr>
              <w:rPr>
                <w:b/>
                <w:sz w:val="20"/>
              </w:rPr>
            </w:pPr>
            <w:r>
              <w:rPr>
                <w:b/>
                <w:sz w:val="20"/>
              </w:rPr>
              <w:t>ITEM</w:t>
            </w:r>
          </w:p>
        </w:tc>
        <w:tc>
          <w:tcPr>
            <w:tcW w:w="1083" w:type="dxa"/>
            <w:gridSpan w:val="4"/>
          </w:tcPr>
          <w:p w:rsidR="00CA45EC" w:rsidRDefault="00CA45EC" w:rsidP="001A0CE8">
            <w:pPr>
              <w:rPr>
                <w:b/>
                <w:sz w:val="20"/>
              </w:rPr>
            </w:pPr>
            <w:r>
              <w:rPr>
                <w:b/>
                <w:sz w:val="20"/>
              </w:rPr>
              <w:t>DATE</w:t>
            </w:r>
          </w:p>
        </w:tc>
        <w:tc>
          <w:tcPr>
            <w:tcW w:w="1255" w:type="dxa"/>
            <w:gridSpan w:val="3"/>
          </w:tcPr>
          <w:p w:rsidR="00CA45EC" w:rsidRDefault="00CA45EC" w:rsidP="001A0CE8">
            <w:pPr>
              <w:rPr>
                <w:b/>
                <w:sz w:val="20"/>
              </w:rPr>
            </w:pPr>
            <w:r>
              <w:rPr>
                <w:b/>
                <w:sz w:val="20"/>
              </w:rPr>
              <w:t xml:space="preserve">TOTAL </w:t>
            </w:r>
          </w:p>
          <w:p w:rsidR="00CA45EC" w:rsidRDefault="00CA45EC" w:rsidP="001A0CE8">
            <w:pPr>
              <w:rPr>
                <w:b/>
                <w:sz w:val="20"/>
              </w:rPr>
            </w:pPr>
            <w:r>
              <w:rPr>
                <w:b/>
                <w:sz w:val="20"/>
              </w:rPr>
              <w:t>MARKS</w:t>
            </w:r>
          </w:p>
        </w:tc>
        <w:tc>
          <w:tcPr>
            <w:tcW w:w="1440" w:type="dxa"/>
            <w:gridSpan w:val="2"/>
          </w:tcPr>
          <w:p w:rsidR="00CA45EC" w:rsidRDefault="00CA45EC" w:rsidP="001A0CE8">
            <w:pPr>
              <w:rPr>
                <w:b/>
                <w:sz w:val="20"/>
              </w:rPr>
            </w:pPr>
            <w:r>
              <w:rPr>
                <w:b/>
                <w:sz w:val="20"/>
              </w:rPr>
              <w:t>MARKS</w:t>
            </w:r>
          </w:p>
          <w:p w:rsidR="00CA45EC" w:rsidRDefault="00CA45EC" w:rsidP="001A0CE8">
            <w:pPr>
              <w:rPr>
                <w:b/>
                <w:sz w:val="20"/>
              </w:rPr>
            </w:pPr>
            <w:r>
              <w:rPr>
                <w:b/>
                <w:sz w:val="20"/>
              </w:rPr>
              <w:t>OBTAINED</w:t>
            </w:r>
          </w:p>
        </w:tc>
        <w:tc>
          <w:tcPr>
            <w:tcW w:w="1553" w:type="dxa"/>
            <w:gridSpan w:val="2"/>
          </w:tcPr>
          <w:p w:rsidR="00CA45EC" w:rsidRDefault="00CA45EC" w:rsidP="001A0CE8">
            <w:pPr>
              <w:rPr>
                <w:b/>
                <w:sz w:val="20"/>
              </w:rPr>
            </w:pPr>
            <w:r>
              <w:rPr>
                <w:b/>
                <w:sz w:val="20"/>
              </w:rPr>
              <w:t>EXAMINER</w:t>
            </w:r>
          </w:p>
        </w:tc>
      </w:tr>
      <w:tr w:rsidR="00CA45EC" w:rsidRPr="008250C2" w:rsidTr="001A0CE8">
        <w:tblPrEx>
          <w:tblCellMar>
            <w:top w:w="0" w:type="dxa"/>
            <w:bottom w:w="0" w:type="dxa"/>
          </w:tblCellMar>
        </w:tblPrEx>
        <w:trPr>
          <w:trHeight w:val="529"/>
        </w:trPr>
        <w:tc>
          <w:tcPr>
            <w:tcW w:w="3761" w:type="dxa"/>
          </w:tcPr>
          <w:p w:rsidR="00CA45EC" w:rsidRPr="008250C2" w:rsidRDefault="00CA45EC" w:rsidP="001A0CE8">
            <w:pPr>
              <w:rPr>
                <w:sz w:val="20"/>
              </w:rPr>
            </w:pPr>
            <w:r w:rsidRPr="008250C2">
              <w:rPr>
                <w:sz w:val="20"/>
              </w:rPr>
              <w:t>I. PRESCRIPTION</w:t>
            </w:r>
          </w:p>
          <w:p w:rsidR="00CA45EC" w:rsidRPr="008250C2" w:rsidRDefault="00CA45EC" w:rsidP="001A0CE8">
            <w:pPr>
              <w:rPr>
                <w:sz w:val="20"/>
              </w:rPr>
            </w:pPr>
            <w:r w:rsidRPr="008250C2">
              <w:rPr>
                <w:sz w:val="20"/>
              </w:rPr>
              <w:t>II. THERAPEUTIC PROBLEM SOLVING</w:t>
            </w:r>
          </w:p>
          <w:p w:rsidR="00CA45EC" w:rsidRPr="008250C2" w:rsidRDefault="00CA45EC" w:rsidP="001A0CE8">
            <w:pPr>
              <w:rPr>
                <w:sz w:val="20"/>
              </w:rPr>
            </w:pPr>
            <w:r w:rsidRPr="008250C2">
              <w:rPr>
                <w:sz w:val="20"/>
              </w:rPr>
              <w:t>III.PHARMACY</w:t>
            </w:r>
          </w:p>
          <w:p w:rsidR="00CA45EC" w:rsidRPr="008250C2" w:rsidRDefault="00CA45EC" w:rsidP="001A0CE8">
            <w:pPr>
              <w:rPr>
                <w:sz w:val="20"/>
              </w:rPr>
            </w:pPr>
            <w:r w:rsidRPr="008250C2">
              <w:rPr>
                <w:sz w:val="20"/>
              </w:rPr>
              <w:t>IV.EXPERIMENTALS</w:t>
            </w:r>
          </w:p>
          <w:p w:rsidR="00CA45EC" w:rsidRPr="008250C2" w:rsidRDefault="00CA45EC" w:rsidP="001A0CE8">
            <w:pPr>
              <w:rPr>
                <w:sz w:val="20"/>
              </w:rPr>
            </w:pPr>
            <w:r w:rsidRPr="008250C2">
              <w:rPr>
                <w:sz w:val="20"/>
              </w:rPr>
              <w:t>V. CRITISM OF PRESCRIPTION</w:t>
            </w:r>
          </w:p>
        </w:tc>
        <w:tc>
          <w:tcPr>
            <w:tcW w:w="1083" w:type="dxa"/>
            <w:gridSpan w:val="4"/>
          </w:tcPr>
          <w:p w:rsidR="00CA45EC" w:rsidRPr="008250C2" w:rsidRDefault="00CA45EC" w:rsidP="001A0CE8">
            <w:pPr>
              <w:rPr>
                <w:sz w:val="20"/>
              </w:rPr>
            </w:pPr>
          </w:p>
        </w:tc>
        <w:tc>
          <w:tcPr>
            <w:tcW w:w="1255" w:type="dxa"/>
            <w:gridSpan w:val="3"/>
          </w:tcPr>
          <w:p w:rsidR="00CA45EC" w:rsidRPr="008250C2" w:rsidRDefault="00CA45EC" w:rsidP="001A0CE8">
            <w:pPr>
              <w:rPr>
                <w:sz w:val="20"/>
              </w:rPr>
            </w:pPr>
            <w:r w:rsidRPr="008250C2">
              <w:rPr>
                <w:sz w:val="20"/>
              </w:rPr>
              <w:t>15</w:t>
            </w:r>
          </w:p>
          <w:p w:rsidR="00CA45EC" w:rsidRPr="008250C2" w:rsidRDefault="00CA45EC" w:rsidP="001A0CE8">
            <w:pPr>
              <w:rPr>
                <w:sz w:val="20"/>
              </w:rPr>
            </w:pPr>
            <w:r w:rsidRPr="008250C2">
              <w:rPr>
                <w:sz w:val="20"/>
              </w:rPr>
              <w:t>15</w:t>
            </w:r>
          </w:p>
          <w:p w:rsidR="00CA45EC" w:rsidRPr="008250C2" w:rsidRDefault="00CA45EC" w:rsidP="001A0CE8">
            <w:pPr>
              <w:rPr>
                <w:sz w:val="20"/>
              </w:rPr>
            </w:pPr>
          </w:p>
          <w:p w:rsidR="00CA45EC" w:rsidRPr="008250C2" w:rsidRDefault="00CA45EC" w:rsidP="001A0CE8">
            <w:pPr>
              <w:rPr>
                <w:sz w:val="20"/>
              </w:rPr>
            </w:pPr>
            <w:r w:rsidRPr="008250C2">
              <w:rPr>
                <w:sz w:val="20"/>
              </w:rPr>
              <w:t>15</w:t>
            </w:r>
          </w:p>
          <w:p w:rsidR="00CA45EC" w:rsidRPr="008250C2" w:rsidRDefault="00CA45EC" w:rsidP="001A0CE8">
            <w:pPr>
              <w:rPr>
                <w:sz w:val="20"/>
              </w:rPr>
            </w:pPr>
            <w:r w:rsidRPr="008250C2">
              <w:rPr>
                <w:sz w:val="20"/>
              </w:rPr>
              <w:t>15</w:t>
            </w:r>
          </w:p>
          <w:p w:rsidR="00CA45EC" w:rsidRPr="008250C2" w:rsidRDefault="00CA45EC" w:rsidP="001A0CE8">
            <w:pPr>
              <w:rPr>
                <w:sz w:val="20"/>
              </w:rPr>
            </w:pPr>
            <w:r w:rsidRPr="008250C2">
              <w:rPr>
                <w:sz w:val="20"/>
              </w:rPr>
              <w:t>15</w:t>
            </w:r>
          </w:p>
        </w:tc>
        <w:tc>
          <w:tcPr>
            <w:tcW w:w="1440" w:type="dxa"/>
            <w:gridSpan w:val="2"/>
          </w:tcPr>
          <w:p w:rsidR="00CA45EC" w:rsidRPr="008250C2" w:rsidRDefault="00CA45EC" w:rsidP="001A0CE8">
            <w:pPr>
              <w:rPr>
                <w:sz w:val="20"/>
              </w:rPr>
            </w:pPr>
          </w:p>
        </w:tc>
        <w:tc>
          <w:tcPr>
            <w:tcW w:w="1553" w:type="dxa"/>
            <w:gridSpan w:val="2"/>
          </w:tcPr>
          <w:p w:rsidR="00CA45EC" w:rsidRPr="008250C2" w:rsidRDefault="00CA45EC" w:rsidP="001A0CE8">
            <w:pPr>
              <w:rPr>
                <w:sz w:val="20"/>
              </w:rPr>
            </w:pPr>
          </w:p>
        </w:tc>
      </w:tr>
      <w:tr w:rsidR="00CA45EC" w:rsidTr="001A0CE8">
        <w:tblPrEx>
          <w:tblCellMar>
            <w:top w:w="0" w:type="dxa"/>
            <w:bottom w:w="0" w:type="dxa"/>
          </w:tblCellMar>
        </w:tblPrEx>
        <w:trPr>
          <w:trHeight w:val="377"/>
        </w:trPr>
        <w:tc>
          <w:tcPr>
            <w:tcW w:w="9092" w:type="dxa"/>
            <w:gridSpan w:val="12"/>
          </w:tcPr>
          <w:p w:rsidR="00CA45EC" w:rsidRDefault="00CA45EC" w:rsidP="001A0CE8">
            <w:pPr>
              <w:jc w:val="center"/>
              <w:rPr>
                <w:b/>
                <w:sz w:val="20"/>
              </w:rPr>
            </w:pPr>
            <w:r>
              <w:rPr>
                <w:b/>
              </w:rPr>
              <w:t>FIFTH SEMESTER: THEORETICALS</w:t>
            </w:r>
          </w:p>
        </w:tc>
      </w:tr>
      <w:tr w:rsidR="00CA45EC" w:rsidTr="001A0CE8">
        <w:tblPrEx>
          <w:tblCellMar>
            <w:top w:w="0" w:type="dxa"/>
            <w:bottom w:w="0" w:type="dxa"/>
          </w:tblCellMar>
        </w:tblPrEx>
        <w:trPr>
          <w:trHeight w:val="529"/>
        </w:trPr>
        <w:tc>
          <w:tcPr>
            <w:tcW w:w="3761" w:type="dxa"/>
          </w:tcPr>
          <w:p w:rsidR="00CA45EC" w:rsidRDefault="00CA45EC" w:rsidP="001A0CE8">
            <w:pPr>
              <w:rPr>
                <w:b/>
                <w:sz w:val="20"/>
              </w:rPr>
            </w:pPr>
            <w:r>
              <w:rPr>
                <w:b/>
              </w:rPr>
              <w:t xml:space="preserve">ITEM   </w:t>
            </w:r>
          </w:p>
        </w:tc>
        <w:tc>
          <w:tcPr>
            <w:tcW w:w="1083" w:type="dxa"/>
            <w:gridSpan w:val="4"/>
          </w:tcPr>
          <w:p w:rsidR="00CA45EC" w:rsidRDefault="00CA45EC" w:rsidP="001A0CE8">
            <w:pPr>
              <w:rPr>
                <w:b/>
                <w:sz w:val="20"/>
              </w:rPr>
            </w:pPr>
            <w:r>
              <w:rPr>
                <w:b/>
              </w:rPr>
              <w:t xml:space="preserve">DATE  </w:t>
            </w:r>
          </w:p>
        </w:tc>
        <w:tc>
          <w:tcPr>
            <w:tcW w:w="1255" w:type="dxa"/>
            <w:gridSpan w:val="3"/>
          </w:tcPr>
          <w:p w:rsidR="00CA45EC" w:rsidRDefault="00CA45EC" w:rsidP="001A0CE8">
            <w:pPr>
              <w:rPr>
                <w:b/>
              </w:rPr>
            </w:pPr>
            <w:r>
              <w:rPr>
                <w:b/>
              </w:rPr>
              <w:t>TOTAL</w:t>
            </w:r>
          </w:p>
          <w:p w:rsidR="00CA45EC" w:rsidRDefault="00CA45EC" w:rsidP="001A0CE8">
            <w:pPr>
              <w:rPr>
                <w:b/>
              </w:rPr>
            </w:pPr>
            <w:r>
              <w:rPr>
                <w:b/>
              </w:rPr>
              <w:t>MARKS</w:t>
            </w:r>
          </w:p>
        </w:tc>
        <w:tc>
          <w:tcPr>
            <w:tcW w:w="1440" w:type="dxa"/>
            <w:gridSpan w:val="2"/>
          </w:tcPr>
          <w:p w:rsidR="00CA45EC" w:rsidRDefault="00CA45EC" w:rsidP="001A0CE8">
            <w:pPr>
              <w:rPr>
                <w:b/>
                <w:sz w:val="20"/>
              </w:rPr>
            </w:pPr>
            <w:r>
              <w:rPr>
                <w:b/>
                <w:sz w:val="20"/>
              </w:rPr>
              <w:t>MARKS</w:t>
            </w:r>
          </w:p>
          <w:p w:rsidR="00CA45EC" w:rsidRDefault="00CA45EC" w:rsidP="001A0CE8">
            <w:pPr>
              <w:rPr>
                <w:b/>
                <w:sz w:val="20"/>
              </w:rPr>
            </w:pPr>
            <w:r>
              <w:rPr>
                <w:b/>
                <w:sz w:val="20"/>
              </w:rPr>
              <w:t>OBTAINED</w:t>
            </w:r>
          </w:p>
        </w:tc>
        <w:tc>
          <w:tcPr>
            <w:tcW w:w="1553" w:type="dxa"/>
            <w:gridSpan w:val="2"/>
          </w:tcPr>
          <w:p w:rsidR="00CA45EC" w:rsidRDefault="00CA45EC" w:rsidP="001A0CE8">
            <w:pPr>
              <w:rPr>
                <w:b/>
                <w:sz w:val="20"/>
              </w:rPr>
            </w:pPr>
            <w:r>
              <w:rPr>
                <w:b/>
                <w:sz w:val="20"/>
              </w:rPr>
              <w:t>EXAMINER</w:t>
            </w:r>
          </w:p>
        </w:tc>
      </w:tr>
      <w:tr w:rsidR="00CA45EC" w:rsidTr="001A0CE8">
        <w:tblPrEx>
          <w:tblCellMar>
            <w:top w:w="0" w:type="dxa"/>
            <w:bottom w:w="0" w:type="dxa"/>
          </w:tblCellMar>
        </w:tblPrEx>
        <w:trPr>
          <w:trHeight w:val="529"/>
        </w:trPr>
        <w:tc>
          <w:tcPr>
            <w:tcW w:w="3761" w:type="dxa"/>
          </w:tcPr>
          <w:p w:rsidR="00CA45EC" w:rsidRDefault="00CA45EC" w:rsidP="001A0CE8">
            <w:pPr>
              <w:rPr>
                <w:b/>
                <w:sz w:val="20"/>
                <w:u w:val="single"/>
              </w:rPr>
            </w:pPr>
            <w:r>
              <w:rPr>
                <w:b/>
                <w:sz w:val="20"/>
              </w:rPr>
              <w:t xml:space="preserve">I. </w:t>
            </w:r>
            <w:r>
              <w:rPr>
                <w:b/>
                <w:sz w:val="20"/>
                <w:u w:val="single"/>
              </w:rPr>
              <w:t>RESPIRATORY SYSTEM</w:t>
            </w:r>
          </w:p>
          <w:p w:rsidR="00CA45EC" w:rsidRDefault="00CA45EC" w:rsidP="001A0CE8">
            <w:pPr>
              <w:rPr>
                <w:sz w:val="20"/>
              </w:rPr>
            </w:pPr>
            <w:r w:rsidRPr="008250C2">
              <w:lastRenderedPageBreak/>
              <w:t>Pharmacotherapy of cough and Pharmacotherapy of bronchial asthma</w:t>
            </w:r>
            <w:r>
              <w:rPr>
                <w:sz w:val="20"/>
              </w:rPr>
              <w:t>.</w:t>
            </w:r>
          </w:p>
        </w:tc>
        <w:tc>
          <w:tcPr>
            <w:tcW w:w="1083" w:type="dxa"/>
            <w:gridSpan w:val="4"/>
          </w:tcPr>
          <w:p w:rsidR="00CA45EC" w:rsidRDefault="00CA45EC" w:rsidP="001A0CE8">
            <w:pPr>
              <w:rPr>
                <w:b/>
                <w:sz w:val="20"/>
              </w:rPr>
            </w:pPr>
          </w:p>
          <w:p w:rsidR="00CA45EC" w:rsidRDefault="00CA45EC" w:rsidP="001A0CE8">
            <w:pPr>
              <w:rPr>
                <w:b/>
                <w:sz w:val="20"/>
              </w:rPr>
            </w:pPr>
          </w:p>
          <w:p w:rsidR="00CA45EC" w:rsidRDefault="00CA45EC" w:rsidP="001A0CE8">
            <w:pPr>
              <w:rPr>
                <w:b/>
                <w:sz w:val="20"/>
              </w:rPr>
            </w:pPr>
          </w:p>
        </w:tc>
        <w:tc>
          <w:tcPr>
            <w:tcW w:w="1255" w:type="dxa"/>
            <w:gridSpan w:val="3"/>
          </w:tcPr>
          <w:p w:rsidR="00CA45EC" w:rsidRDefault="00CA45EC" w:rsidP="001A0CE8">
            <w:pPr>
              <w:rPr>
                <w:b/>
                <w:sz w:val="20"/>
              </w:rPr>
            </w:pPr>
          </w:p>
          <w:p w:rsidR="00CA45EC" w:rsidRDefault="00CA45EC" w:rsidP="001A0CE8">
            <w:pPr>
              <w:rPr>
                <w:b/>
                <w:sz w:val="20"/>
              </w:rPr>
            </w:pPr>
            <w:r>
              <w:rPr>
                <w:b/>
                <w:sz w:val="20"/>
              </w:rPr>
              <w:lastRenderedPageBreak/>
              <w:t>15</w:t>
            </w:r>
          </w:p>
          <w:p w:rsidR="00CA45EC" w:rsidRDefault="00CA45EC" w:rsidP="001A0CE8">
            <w:pPr>
              <w:rPr>
                <w:b/>
                <w:sz w:val="20"/>
              </w:rPr>
            </w:pPr>
          </w:p>
        </w:tc>
        <w:tc>
          <w:tcPr>
            <w:tcW w:w="1440" w:type="dxa"/>
            <w:gridSpan w:val="2"/>
          </w:tcPr>
          <w:p w:rsidR="00CA45EC" w:rsidRDefault="00CA45EC" w:rsidP="001A0CE8">
            <w:pPr>
              <w:rPr>
                <w:b/>
                <w:sz w:val="20"/>
              </w:rPr>
            </w:pPr>
          </w:p>
          <w:p w:rsidR="00CA45EC" w:rsidRDefault="00CA45EC" w:rsidP="001A0CE8">
            <w:pPr>
              <w:rPr>
                <w:b/>
                <w:sz w:val="20"/>
              </w:rPr>
            </w:pPr>
          </w:p>
          <w:p w:rsidR="00CA45EC" w:rsidRDefault="00CA45EC" w:rsidP="001A0CE8">
            <w:pPr>
              <w:rPr>
                <w:b/>
                <w:sz w:val="20"/>
              </w:rPr>
            </w:pPr>
          </w:p>
        </w:tc>
        <w:tc>
          <w:tcPr>
            <w:tcW w:w="1553" w:type="dxa"/>
            <w:gridSpan w:val="2"/>
          </w:tcPr>
          <w:p w:rsidR="00CA45EC" w:rsidRDefault="00CA45EC" w:rsidP="001A0CE8">
            <w:pPr>
              <w:rPr>
                <w:b/>
                <w:sz w:val="20"/>
              </w:rPr>
            </w:pPr>
          </w:p>
          <w:p w:rsidR="00CA45EC" w:rsidRDefault="00CA45EC" w:rsidP="001A0CE8">
            <w:pPr>
              <w:rPr>
                <w:b/>
                <w:sz w:val="20"/>
              </w:rPr>
            </w:pPr>
          </w:p>
          <w:p w:rsidR="00CA45EC" w:rsidRDefault="00CA45EC" w:rsidP="001A0CE8">
            <w:pPr>
              <w:rPr>
                <w:b/>
                <w:sz w:val="20"/>
              </w:rPr>
            </w:pPr>
          </w:p>
        </w:tc>
      </w:tr>
      <w:tr w:rsidR="00CA45EC" w:rsidTr="001A0CE8">
        <w:tblPrEx>
          <w:tblCellMar>
            <w:top w:w="0" w:type="dxa"/>
            <w:bottom w:w="0" w:type="dxa"/>
          </w:tblCellMar>
        </w:tblPrEx>
        <w:trPr>
          <w:trHeight w:val="608"/>
        </w:trPr>
        <w:tc>
          <w:tcPr>
            <w:tcW w:w="3761" w:type="dxa"/>
          </w:tcPr>
          <w:p w:rsidR="00CA45EC" w:rsidRDefault="00CA45EC" w:rsidP="001A0CE8">
            <w:pPr>
              <w:rPr>
                <w:b/>
                <w:sz w:val="20"/>
                <w:u w:val="single"/>
              </w:rPr>
            </w:pPr>
            <w:r>
              <w:rPr>
                <w:b/>
                <w:sz w:val="20"/>
              </w:rPr>
              <w:lastRenderedPageBreak/>
              <w:t xml:space="preserve">II. </w:t>
            </w:r>
            <w:r>
              <w:rPr>
                <w:b/>
                <w:sz w:val="20"/>
                <w:u w:val="single"/>
              </w:rPr>
              <w:t>CHEMOTHERAPY &amp; ANTI-INFECTIVES</w:t>
            </w:r>
          </w:p>
          <w:p w:rsidR="00CA45EC" w:rsidRPr="008250C2" w:rsidRDefault="00CA45EC" w:rsidP="001A0CE8">
            <w:pPr>
              <w:pStyle w:val="BodyText"/>
              <w:rPr>
                <w:b/>
                <w:sz w:val="20"/>
                <w:szCs w:val="20"/>
              </w:rPr>
            </w:pPr>
            <w:r w:rsidRPr="008250C2">
              <w:rPr>
                <w:sz w:val="22"/>
                <w:szCs w:val="22"/>
              </w:rPr>
              <w:t>Beta-lactam antibiotics, Quinolones &amp; Sulfonamides, Aminoglycosides, Tetracyclines, Chloramphenicol &amp; Macrolides, Drug therapy of tuberculosis and leprosy, Antivirals and drug treatment of AIDS, Antifungals, Anthelmintics &amp; antiamoebics and</w:t>
            </w:r>
            <w:r w:rsidRPr="008250C2">
              <w:rPr>
                <w:sz w:val="20"/>
                <w:szCs w:val="20"/>
              </w:rPr>
              <w:t xml:space="preserve"> </w:t>
            </w:r>
            <w:r w:rsidRPr="008250C2">
              <w:rPr>
                <w:sz w:val="22"/>
                <w:szCs w:val="22"/>
              </w:rPr>
              <w:t>drug treatment of malaria &amp; Kala-azar.</w:t>
            </w:r>
          </w:p>
        </w:tc>
        <w:tc>
          <w:tcPr>
            <w:tcW w:w="1083" w:type="dxa"/>
            <w:gridSpan w:val="4"/>
          </w:tcPr>
          <w:p w:rsidR="00CA45EC" w:rsidRDefault="00CA45EC" w:rsidP="001A0CE8">
            <w:pPr>
              <w:rPr>
                <w:b/>
                <w:sz w:val="20"/>
              </w:rPr>
            </w:pPr>
          </w:p>
          <w:p w:rsidR="00CA45EC" w:rsidRDefault="00CA45EC" w:rsidP="001A0CE8">
            <w:pPr>
              <w:rPr>
                <w:b/>
                <w:sz w:val="20"/>
              </w:rPr>
            </w:pPr>
          </w:p>
        </w:tc>
        <w:tc>
          <w:tcPr>
            <w:tcW w:w="1255" w:type="dxa"/>
            <w:gridSpan w:val="3"/>
          </w:tcPr>
          <w:p w:rsidR="00CA45EC" w:rsidRDefault="00CA45EC" w:rsidP="001A0CE8">
            <w:pPr>
              <w:rPr>
                <w:b/>
                <w:sz w:val="20"/>
              </w:rPr>
            </w:pPr>
          </w:p>
          <w:p w:rsidR="00CA45EC" w:rsidRDefault="00CA45EC" w:rsidP="001A0CE8">
            <w:pPr>
              <w:rPr>
                <w:b/>
                <w:sz w:val="20"/>
              </w:rPr>
            </w:pPr>
            <w:r>
              <w:rPr>
                <w:b/>
                <w:sz w:val="20"/>
              </w:rPr>
              <w:t>15</w:t>
            </w:r>
          </w:p>
        </w:tc>
        <w:tc>
          <w:tcPr>
            <w:tcW w:w="1440" w:type="dxa"/>
            <w:gridSpan w:val="2"/>
          </w:tcPr>
          <w:p w:rsidR="00CA45EC" w:rsidRDefault="00CA45EC" w:rsidP="001A0CE8">
            <w:pPr>
              <w:rPr>
                <w:b/>
                <w:sz w:val="20"/>
              </w:rPr>
            </w:pPr>
          </w:p>
          <w:p w:rsidR="00CA45EC" w:rsidRDefault="00CA45EC" w:rsidP="001A0CE8">
            <w:pPr>
              <w:rPr>
                <w:b/>
                <w:sz w:val="20"/>
              </w:rPr>
            </w:pPr>
          </w:p>
        </w:tc>
        <w:tc>
          <w:tcPr>
            <w:tcW w:w="1553" w:type="dxa"/>
            <w:gridSpan w:val="2"/>
          </w:tcPr>
          <w:p w:rsidR="00CA45EC" w:rsidRDefault="00CA45EC" w:rsidP="001A0CE8">
            <w:pPr>
              <w:rPr>
                <w:b/>
                <w:sz w:val="20"/>
              </w:rPr>
            </w:pPr>
          </w:p>
          <w:p w:rsidR="00CA45EC" w:rsidRDefault="00CA45EC" w:rsidP="001A0CE8">
            <w:pPr>
              <w:rPr>
                <w:b/>
                <w:sz w:val="20"/>
              </w:rPr>
            </w:pPr>
          </w:p>
        </w:tc>
      </w:tr>
      <w:tr w:rsidR="00CA45EC" w:rsidTr="001A0CE8">
        <w:tblPrEx>
          <w:tblCellMar>
            <w:top w:w="0" w:type="dxa"/>
            <w:bottom w:w="0" w:type="dxa"/>
          </w:tblCellMar>
        </w:tblPrEx>
        <w:trPr>
          <w:trHeight w:val="608"/>
        </w:trPr>
        <w:tc>
          <w:tcPr>
            <w:tcW w:w="3761" w:type="dxa"/>
          </w:tcPr>
          <w:p w:rsidR="00CA45EC" w:rsidRDefault="00CA45EC" w:rsidP="001A0CE8">
            <w:pPr>
              <w:rPr>
                <w:b/>
                <w:sz w:val="20"/>
                <w:u w:val="single"/>
              </w:rPr>
            </w:pPr>
            <w:r>
              <w:rPr>
                <w:b/>
                <w:sz w:val="20"/>
              </w:rPr>
              <w:t xml:space="preserve">III. </w:t>
            </w:r>
            <w:r>
              <w:rPr>
                <w:b/>
                <w:sz w:val="20"/>
                <w:u w:val="single"/>
              </w:rPr>
              <w:t>CANCER CHEMOTHERAPY</w:t>
            </w:r>
          </w:p>
          <w:p w:rsidR="00CA45EC" w:rsidRDefault="00CA45EC" w:rsidP="001A0CE8">
            <w:pPr>
              <w:rPr>
                <w:sz w:val="20"/>
              </w:rPr>
            </w:pPr>
            <w:r>
              <w:rPr>
                <w:sz w:val="20"/>
              </w:rPr>
              <w:t xml:space="preserve">Principles &amp; general considerations &amp; Methotrexate, Cyclophosphamide, vinca alkaloids and Corticosteriods and others </w:t>
            </w:r>
          </w:p>
        </w:tc>
        <w:tc>
          <w:tcPr>
            <w:tcW w:w="1083" w:type="dxa"/>
            <w:gridSpan w:val="4"/>
          </w:tcPr>
          <w:p w:rsidR="00CA45EC" w:rsidRDefault="00CA45EC" w:rsidP="001A0CE8">
            <w:pPr>
              <w:rPr>
                <w:b/>
                <w:sz w:val="20"/>
              </w:rPr>
            </w:pPr>
          </w:p>
        </w:tc>
        <w:tc>
          <w:tcPr>
            <w:tcW w:w="1255" w:type="dxa"/>
            <w:gridSpan w:val="3"/>
          </w:tcPr>
          <w:p w:rsidR="00CA45EC" w:rsidRDefault="00CA45EC" w:rsidP="001A0CE8">
            <w:pPr>
              <w:rPr>
                <w:b/>
                <w:sz w:val="20"/>
              </w:rPr>
            </w:pPr>
            <w:r>
              <w:rPr>
                <w:b/>
                <w:sz w:val="20"/>
              </w:rPr>
              <w:t>15</w:t>
            </w:r>
          </w:p>
        </w:tc>
        <w:tc>
          <w:tcPr>
            <w:tcW w:w="1440" w:type="dxa"/>
            <w:gridSpan w:val="2"/>
          </w:tcPr>
          <w:p w:rsidR="00CA45EC" w:rsidRDefault="00CA45EC" w:rsidP="001A0CE8">
            <w:pPr>
              <w:rPr>
                <w:b/>
                <w:sz w:val="20"/>
              </w:rPr>
            </w:pPr>
          </w:p>
        </w:tc>
        <w:tc>
          <w:tcPr>
            <w:tcW w:w="1553" w:type="dxa"/>
            <w:gridSpan w:val="2"/>
          </w:tcPr>
          <w:p w:rsidR="00CA45EC" w:rsidRDefault="00CA45EC" w:rsidP="001A0CE8">
            <w:pPr>
              <w:rPr>
                <w:b/>
                <w:sz w:val="20"/>
              </w:rPr>
            </w:pPr>
          </w:p>
        </w:tc>
      </w:tr>
      <w:tr w:rsidR="00CA45EC" w:rsidTr="001A0CE8">
        <w:tblPrEx>
          <w:tblCellMar>
            <w:top w:w="0" w:type="dxa"/>
            <w:bottom w:w="0" w:type="dxa"/>
          </w:tblCellMar>
        </w:tblPrEx>
        <w:trPr>
          <w:trHeight w:val="608"/>
        </w:trPr>
        <w:tc>
          <w:tcPr>
            <w:tcW w:w="3761" w:type="dxa"/>
          </w:tcPr>
          <w:p w:rsidR="00CA45EC" w:rsidRDefault="00CA45EC" w:rsidP="001A0CE8">
            <w:pPr>
              <w:rPr>
                <w:b/>
                <w:sz w:val="20"/>
                <w:u w:val="single"/>
              </w:rPr>
            </w:pPr>
            <w:r>
              <w:rPr>
                <w:b/>
                <w:sz w:val="20"/>
              </w:rPr>
              <w:t xml:space="preserve">IV. </w:t>
            </w:r>
            <w:r>
              <w:rPr>
                <w:b/>
                <w:sz w:val="20"/>
                <w:u w:val="single"/>
              </w:rPr>
              <w:t>IMMUNOPHARMACOLOGY</w:t>
            </w:r>
          </w:p>
          <w:p w:rsidR="00CA45EC" w:rsidRDefault="00CA45EC" w:rsidP="001A0CE8">
            <w:pPr>
              <w:rPr>
                <w:sz w:val="20"/>
              </w:rPr>
            </w:pPr>
            <w:r>
              <w:rPr>
                <w:sz w:val="20"/>
              </w:rPr>
              <w:t>Vaccines &amp; sera, Immuno modualators.</w:t>
            </w:r>
          </w:p>
        </w:tc>
        <w:tc>
          <w:tcPr>
            <w:tcW w:w="1083" w:type="dxa"/>
            <w:gridSpan w:val="4"/>
          </w:tcPr>
          <w:p w:rsidR="00CA45EC" w:rsidRDefault="00CA45EC" w:rsidP="001A0CE8">
            <w:pPr>
              <w:rPr>
                <w:b/>
                <w:sz w:val="20"/>
              </w:rPr>
            </w:pPr>
          </w:p>
        </w:tc>
        <w:tc>
          <w:tcPr>
            <w:tcW w:w="1255" w:type="dxa"/>
            <w:gridSpan w:val="3"/>
          </w:tcPr>
          <w:p w:rsidR="00CA45EC" w:rsidRDefault="00CA45EC" w:rsidP="001A0CE8">
            <w:pPr>
              <w:rPr>
                <w:b/>
                <w:sz w:val="20"/>
              </w:rPr>
            </w:pPr>
            <w:r>
              <w:rPr>
                <w:b/>
                <w:sz w:val="20"/>
              </w:rPr>
              <w:t>15</w:t>
            </w:r>
          </w:p>
        </w:tc>
        <w:tc>
          <w:tcPr>
            <w:tcW w:w="1440" w:type="dxa"/>
            <w:gridSpan w:val="2"/>
          </w:tcPr>
          <w:p w:rsidR="00CA45EC" w:rsidRDefault="00CA45EC" w:rsidP="001A0CE8">
            <w:pPr>
              <w:rPr>
                <w:b/>
                <w:sz w:val="20"/>
              </w:rPr>
            </w:pPr>
          </w:p>
        </w:tc>
        <w:tc>
          <w:tcPr>
            <w:tcW w:w="1553" w:type="dxa"/>
            <w:gridSpan w:val="2"/>
          </w:tcPr>
          <w:p w:rsidR="00CA45EC" w:rsidRDefault="00CA45EC" w:rsidP="001A0CE8">
            <w:pPr>
              <w:rPr>
                <w:b/>
                <w:sz w:val="20"/>
              </w:rPr>
            </w:pPr>
          </w:p>
        </w:tc>
      </w:tr>
      <w:tr w:rsidR="00CA45EC" w:rsidTr="001A0CE8">
        <w:tblPrEx>
          <w:tblCellMar>
            <w:top w:w="0" w:type="dxa"/>
            <w:bottom w:w="0" w:type="dxa"/>
          </w:tblCellMar>
        </w:tblPrEx>
        <w:trPr>
          <w:trHeight w:val="608"/>
        </w:trPr>
        <w:tc>
          <w:tcPr>
            <w:tcW w:w="3761" w:type="dxa"/>
          </w:tcPr>
          <w:p w:rsidR="00CA45EC" w:rsidRDefault="00CA45EC" w:rsidP="001A0CE8">
            <w:pPr>
              <w:rPr>
                <w:b/>
                <w:sz w:val="20"/>
                <w:u w:val="single"/>
              </w:rPr>
            </w:pPr>
            <w:r>
              <w:rPr>
                <w:b/>
                <w:sz w:val="20"/>
              </w:rPr>
              <w:t xml:space="preserve">V. </w:t>
            </w:r>
            <w:r>
              <w:rPr>
                <w:b/>
                <w:sz w:val="20"/>
                <w:u w:val="single"/>
              </w:rPr>
              <w:t>TOXICOLOGY</w:t>
            </w:r>
          </w:p>
          <w:p w:rsidR="00CA45EC" w:rsidRPr="008250C2" w:rsidRDefault="00CA45EC" w:rsidP="001A0CE8">
            <w:pPr>
              <w:rPr>
                <w:sz w:val="20"/>
                <w:szCs w:val="20"/>
              </w:rPr>
            </w:pPr>
            <w:r w:rsidRPr="008250C2">
              <w:rPr>
                <w:sz w:val="20"/>
                <w:szCs w:val="20"/>
              </w:rPr>
              <w:t>Heavy metal poisoning &amp; drug poisoning &amp; treatment, Drug dependence &amp; treatment and ADR monitoring center &amp; poisoning information center.</w:t>
            </w:r>
          </w:p>
        </w:tc>
        <w:tc>
          <w:tcPr>
            <w:tcW w:w="1083" w:type="dxa"/>
            <w:gridSpan w:val="4"/>
          </w:tcPr>
          <w:p w:rsidR="00CA45EC" w:rsidRDefault="00CA45EC" w:rsidP="001A0CE8">
            <w:pPr>
              <w:rPr>
                <w:b/>
                <w:sz w:val="20"/>
              </w:rPr>
            </w:pPr>
          </w:p>
        </w:tc>
        <w:tc>
          <w:tcPr>
            <w:tcW w:w="1255" w:type="dxa"/>
            <w:gridSpan w:val="3"/>
          </w:tcPr>
          <w:p w:rsidR="00CA45EC" w:rsidRDefault="00CA45EC" w:rsidP="001A0CE8">
            <w:pPr>
              <w:rPr>
                <w:b/>
                <w:sz w:val="20"/>
              </w:rPr>
            </w:pPr>
            <w:r>
              <w:rPr>
                <w:b/>
                <w:sz w:val="20"/>
              </w:rPr>
              <w:t>15</w:t>
            </w:r>
          </w:p>
        </w:tc>
        <w:tc>
          <w:tcPr>
            <w:tcW w:w="1440" w:type="dxa"/>
            <w:gridSpan w:val="2"/>
          </w:tcPr>
          <w:p w:rsidR="00CA45EC" w:rsidRDefault="00CA45EC" w:rsidP="001A0CE8">
            <w:pPr>
              <w:rPr>
                <w:b/>
                <w:sz w:val="20"/>
              </w:rPr>
            </w:pPr>
          </w:p>
        </w:tc>
        <w:tc>
          <w:tcPr>
            <w:tcW w:w="1553" w:type="dxa"/>
            <w:gridSpan w:val="2"/>
          </w:tcPr>
          <w:p w:rsidR="00CA45EC" w:rsidRDefault="00CA45EC" w:rsidP="001A0CE8">
            <w:pPr>
              <w:rPr>
                <w:b/>
                <w:sz w:val="20"/>
              </w:rPr>
            </w:pPr>
          </w:p>
        </w:tc>
      </w:tr>
      <w:tr w:rsidR="00CA45EC" w:rsidTr="001A0CE8">
        <w:tblPrEx>
          <w:tblCellMar>
            <w:top w:w="0" w:type="dxa"/>
            <w:bottom w:w="0" w:type="dxa"/>
          </w:tblCellMar>
        </w:tblPrEx>
        <w:trPr>
          <w:trHeight w:val="608"/>
        </w:trPr>
        <w:tc>
          <w:tcPr>
            <w:tcW w:w="3761" w:type="dxa"/>
          </w:tcPr>
          <w:p w:rsidR="00CA45EC" w:rsidRDefault="00CA45EC" w:rsidP="001A0CE8">
            <w:pPr>
              <w:rPr>
                <w:sz w:val="20"/>
              </w:rPr>
            </w:pPr>
            <w:r>
              <w:rPr>
                <w:b/>
                <w:sz w:val="20"/>
              </w:rPr>
              <w:t xml:space="preserve">VI. </w:t>
            </w:r>
            <w:r>
              <w:rPr>
                <w:b/>
                <w:sz w:val="20"/>
                <w:u w:val="single"/>
              </w:rPr>
              <w:t xml:space="preserve">MISCELLANEOUS </w:t>
            </w:r>
            <w:r>
              <w:rPr>
                <w:sz w:val="20"/>
              </w:rPr>
              <w:t xml:space="preserve"> </w:t>
            </w:r>
          </w:p>
          <w:p w:rsidR="00CA45EC" w:rsidRPr="008250C2" w:rsidRDefault="00CA45EC" w:rsidP="001A0CE8">
            <w:r w:rsidRPr="008250C2">
              <w:t>Drugs &amp; uterine motility and Vitamins &amp; Nutrients</w:t>
            </w:r>
          </w:p>
        </w:tc>
        <w:tc>
          <w:tcPr>
            <w:tcW w:w="1083" w:type="dxa"/>
            <w:gridSpan w:val="4"/>
          </w:tcPr>
          <w:p w:rsidR="00CA45EC" w:rsidRDefault="00CA45EC" w:rsidP="001A0CE8">
            <w:pPr>
              <w:rPr>
                <w:b/>
                <w:sz w:val="20"/>
              </w:rPr>
            </w:pPr>
          </w:p>
        </w:tc>
        <w:tc>
          <w:tcPr>
            <w:tcW w:w="1255" w:type="dxa"/>
            <w:gridSpan w:val="3"/>
          </w:tcPr>
          <w:p w:rsidR="00CA45EC" w:rsidRDefault="00CA45EC" w:rsidP="001A0CE8">
            <w:pPr>
              <w:rPr>
                <w:b/>
                <w:sz w:val="20"/>
              </w:rPr>
            </w:pPr>
            <w:r>
              <w:rPr>
                <w:b/>
                <w:sz w:val="20"/>
              </w:rPr>
              <w:t>15</w:t>
            </w:r>
          </w:p>
        </w:tc>
        <w:tc>
          <w:tcPr>
            <w:tcW w:w="1440" w:type="dxa"/>
            <w:gridSpan w:val="2"/>
          </w:tcPr>
          <w:p w:rsidR="00CA45EC" w:rsidRDefault="00CA45EC" w:rsidP="001A0CE8">
            <w:pPr>
              <w:rPr>
                <w:b/>
                <w:sz w:val="20"/>
              </w:rPr>
            </w:pPr>
          </w:p>
        </w:tc>
        <w:tc>
          <w:tcPr>
            <w:tcW w:w="1553" w:type="dxa"/>
            <w:gridSpan w:val="2"/>
          </w:tcPr>
          <w:p w:rsidR="00CA45EC" w:rsidRDefault="00CA45EC" w:rsidP="001A0CE8">
            <w:pPr>
              <w:rPr>
                <w:b/>
                <w:sz w:val="20"/>
              </w:rPr>
            </w:pPr>
          </w:p>
        </w:tc>
      </w:tr>
      <w:tr w:rsidR="00CA45EC" w:rsidTr="001A0CE8">
        <w:tblPrEx>
          <w:tblCellMar>
            <w:top w:w="0" w:type="dxa"/>
            <w:bottom w:w="0" w:type="dxa"/>
          </w:tblCellMar>
        </w:tblPrEx>
        <w:trPr>
          <w:trHeight w:val="323"/>
        </w:trPr>
        <w:tc>
          <w:tcPr>
            <w:tcW w:w="9092" w:type="dxa"/>
            <w:gridSpan w:val="12"/>
          </w:tcPr>
          <w:p w:rsidR="00CA45EC" w:rsidRDefault="00CA45EC" w:rsidP="001A0CE8">
            <w:pPr>
              <w:jc w:val="center"/>
              <w:rPr>
                <w:b/>
              </w:rPr>
            </w:pPr>
            <w:r>
              <w:rPr>
                <w:b/>
              </w:rPr>
              <w:t>FIFTH SEMESTER: PRACTICALS</w:t>
            </w:r>
          </w:p>
        </w:tc>
      </w:tr>
      <w:tr w:rsidR="00CA45EC" w:rsidRPr="008250C2" w:rsidTr="001A0CE8">
        <w:tblPrEx>
          <w:tblCellMar>
            <w:top w:w="0" w:type="dxa"/>
            <w:bottom w:w="0" w:type="dxa"/>
          </w:tblCellMar>
        </w:tblPrEx>
        <w:trPr>
          <w:trHeight w:val="608"/>
        </w:trPr>
        <w:tc>
          <w:tcPr>
            <w:tcW w:w="3761" w:type="dxa"/>
          </w:tcPr>
          <w:p w:rsidR="00CA45EC" w:rsidRPr="008250C2" w:rsidRDefault="00CA45EC" w:rsidP="001A0CE8">
            <w:pPr>
              <w:rPr>
                <w:sz w:val="20"/>
              </w:rPr>
            </w:pPr>
          </w:p>
          <w:p w:rsidR="00CA45EC" w:rsidRPr="008250C2" w:rsidRDefault="00CA45EC" w:rsidP="001A0CE8">
            <w:pPr>
              <w:rPr>
                <w:sz w:val="20"/>
              </w:rPr>
            </w:pPr>
            <w:r w:rsidRPr="008250C2">
              <w:rPr>
                <w:sz w:val="20"/>
              </w:rPr>
              <w:t xml:space="preserve">                ITEM</w:t>
            </w:r>
          </w:p>
        </w:tc>
        <w:tc>
          <w:tcPr>
            <w:tcW w:w="1083" w:type="dxa"/>
            <w:gridSpan w:val="4"/>
          </w:tcPr>
          <w:p w:rsidR="00CA45EC" w:rsidRPr="008250C2" w:rsidRDefault="00CA45EC" w:rsidP="001A0CE8">
            <w:pPr>
              <w:rPr>
                <w:sz w:val="20"/>
              </w:rPr>
            </w:pPr>
            <w:r w:rsidRPr="008250C2">
              <w:rPr>
                <w:sz w:val="20"/>
              </w:rPr>
              <w:t>DATE</w:t>
            </w:r>
          </w:p>
        </w:tc>
        <w:tc>
          <w:tcPr>
            <w:tcW w:w="1255" w:type="dxa"/>
            <w:gridSpan w:val="3"/>
          </w:tcPr>
          <w:p w:rsidR="00CA45EC" w:rsidRPr="008250C2" w:rsidRDefault="00CA45EC" w:rsidP="001A0CE8">
            <w:pPr>
              <w:rPr>
                <w:sz w:val="20"/>
              </w:rPr>
            </w:pPr>
            <w:r w:rsidRPr="008250C2">
              <w:rPr>
                <w:sz w:val="20"/>
              </w:rPr>
              <w:t xml:space="preserve">TOTAL </w:t>
            </w:r>
          </w:p>
          <w:p w:rsidR="00CA45EC" w:rsidRPr="008250C2" w:rsidRDefault="00CA45EC" w:rsidP="001A0CE8">
            <w:pPr>
              <w:rPr>
                <w:sz w:val="20"/>
              </w:rPr>
            </w:pPr>
            <w:r w:rsidRPr="008250C2">
              <w:rPr>
                <w:sz w:val="20"/>
              </w:rPr>
              <w:t>MARKS</w:t>
            </w:r>
          </w:p>
        </w:tc>
        <w:tc>
          <w:tcPr>
            <w:tcW w:w="1440" w:type="dxa"/>
            <w:gridSpan w:val="2"/>
          </w:tcPr>
          <w:p w:rsidR="00CA45EC" w:rsidRPr="008250C2" w:rsidRDefault="00CA45EC" w:rsidP="001A0CE8">
            <w:pPr>
              <w:rPr>
                <w:sz w:val="20"/>
              </w:rPr>
            </w:pPr>
            <w:r w:rsidRPr="008250C2">
              <w:rPr>
                <w:sz w:val="20"/>
              </w:rPr>
              <w:t>MARKS</w:t>
            </w:r>
          </w:p>
          <w:p w:rsidR="00CA45EC" w:rsidRPr="008250C2" w:rsidRDefault="00CA45EC" w:rsidP="001A0CE8">
            <w:pPr>
              <w:rPr>
                <w:sz w:val="20"/>
              </w:rPr>
            </w:pPr>
            <w:r w:rsidRPr="008250C2">
              <w:rPr>
                <w:sz w:val="20"/>
              </w:rPr>
              <w:t>OBTAINED</w:t>
            </w:r>
          </w:p>
        </w:tc>
        <w:tc>
          <w:tcPr>
            <w:tcW w:w="1553" w:type="dxa"/>
            <w:gridSpan w:val="2"/>
          </w:tcPr>
          <w:p w:rsidR="00CA45EC" w:rsidRPr="008250C2" w:rsidRDefault="00CA45EC" w:rsidP="001A0CE8">
            <w:pPr>
              <w:rPr>
                <w:sz w:val="20"/>
              </w:rPr>
            </w:pPr>
            <w:r w:rsidRPr="008250C2">
              <w:rPr>
                <w:sz w:val="20"/>
              </w:rPr>
              <w:t>EXAMINER</w:t>
            </w:r>
          </w:p>
        </w:tc>
      </w:tr>
      <w:tr w:rsidR="00CA45EC" w:rsidRPr="008250C2" w:rsidTr="001A0CE8">
        <w:tblPrEx>
          <w:tblCellMar>
            <w:top w:w="0" w:type="dxa"/>
            <w:bottom w:w="0" w:type="dxa"/>
          </w:tblCellMar>
        </w:tblPrEx>
        <w:trPr>
          <w:trHeight w:val="350"/>
        </w:trPr>
        <w:tc>
          <w:tcPr>
            <w:tcW w:w="3761" w:type="dxa"/>
          </w:tcPr>
          <w:p w:rsidR="00CA45EC" w:rsidRPr="008250C2" w:rsidRDefault="00CA45EC" w:rsidP="001A0CE8">
            <w:pPr>
              <w:rPr>
                <w:sz w:val="20"/>
              </w:rPr>
            </w:pPr>
            <w:r w:rsidRPr="008250C2">
              <w:rPr>
                <w:sz w:val="20"/>
              </w:rPr>
              <w:t>I. PRESCRIPTION</w:t>
            </w:r>
          </w:p>
          <w:p w:rsidR="00CA45EC" w:rsidRPr="008250C2" w:rsidRDefault="00CA45EC" w:rsidP="001A0CE8">
            <w:pPr>
              <w:rPr>
                <w:sz w:val="20"/>
              </w:rPr>
            </w:pPr>
            <w:r w:rsidRPr="008250C2">
              <w:rPr>
                <w:sz w:val="20"/>
              </w:rPr>
              <w:t>II. THERAPEUTIC PROBLEM SOLVING</w:t>
            </w:r>
          </w:p>
          <w:p w:rsidR="00CA45EC" w:rsidRPr="008250C2" w:rsidRDefault="00CA45EC" w:rsidP="001A0CE8">
            <w:pPr>
              <w:rPr>
                <w:sz w:val="20"/>
              </w:rPr>
            </w:pPr>
            <w:r w:rsidRPr="008250C2">
              <w:rPr>
                <w:sz w:val="20"/>
              </w:rPr>
              <w:t>III.PHARMACY</w:t>
            </w:r>
          </w:p>
          <w:p w:rsidR="00CA45EC" w:rsidRPr="008250C2" w:rsidRDefault="00CA45EC" w:rsidP="001A0CE8">
            <w:pPr>
              <w:rPr>
                <w:sz w:val="20"/>
              </w:rPr>
            </w:pPr>
            <w:r w:rsidRPr="008250C2">
              <w:rPr>
                <w:sz w:val="20"/>
              </w:rPr>
              <w:t>IV.EXPERIMENTALS</w:t>
            </w:r>
          </w:p>
          <w:p w:rsidR="00CA45EC" w:rsidRPr="008250C2" w:rsidRDefault="00CA45EC" w:rsidP="001A0CE8">
            <w:pPr>
              <w:rPr>
                <w:sz w:val="20"/>
              </w:rPr>
            </w:pPr>
            <w:r w:rsidRPr="008250C2">
              <w:rPr>
                <w:sz w:val="20"/>
              </w:rPr>
              <w:t>V. CRITISM OF PRESCRIPTION</w:t>
            </w:r>
          </w:p>
        </w:tc>
        <w:tc>
          <w:tcPr>
            <w:tcW w:w="1083" w:type="dxa"/>
            <w:gridSpan w:val="4"/>
          </w:tcPr>
          <w:p w:rsidR="00CA45EC" w:rsidRPr="008250C2" w:rsidRDefault="00CA45EC" w:rsidP="001A0CE8">
            <w:pPr>
              <w:rPr>
                <w:sz w:val="20"/>
              </w:rPr>
            </w:pPr>
          </w:p>
        </w:tc>
        <w:tc>
          <w:tcPr>
            <w:tcW w:w="1255" w:type="dxa"/>
            <w:gridSpan w:val="3"/>
          </w:tcPr>
          <w:p w:rsidR="00CA45EC" w:rsidRPr="008250C2" w:rsidRDefault="00CA45EC" w:rsidP="001A0CE8">
            <w:pPr>
              <w:rPr>
                <w:sz w:val="20"/>
              </w:rPr>
            </w:pPr>
            <w:r w:rsidRPr="008250C2">
              <w:rPr>
                <w:sz w:val="20"/>
              </w:rPr>
              <w:t>15</w:t>
            </w:r>
          </w:p>
          <w:p w:rsidR="00CA45EC" w:rsidRPr="008250C2" w:rsidRDefault="00CA45EC" w:rsidP="001A0CE8">
            <w:pPr>
              <w:rPr>
                <w:sz w:val="20"/>
              </w:rPr>
            </w:pPr>
            <w:r w:rsidRPr="008250C2">
              <w:rPr>
                <w:sz w:val="20"/>
              </w:rPr>
              <w:t>15</w:t>
            </w:r>
          </w:p>
          <w:p w:rsidR="00CA45EC" w:rsidRPr="008250C2" w:rsidRDefault="00CA45EC" w:rsidP="001A0CE8">
            <w:pPr>
              <w:rPr>
                <w:sz w:val="20"/>
              </w:rPr>
            </w:pPr>
            <w:r w:rsidRPr="008250C2">
              <w:rPr>
                <w:sz w:val="20"/>
              </w:rPr>
              <w:t>15</w:t>
            </w:r>
          </w:p>
          <w:p w:rsidR="00CA45EC" w:rsidRPr="008250C2" w:rsidRDefault="00CA45EC" w:rsidP="001A0CE8">
            <w:pPr>
              <w:rPr>
                <w:sz w:val="20"/>
              </w:rPr>
            </w:pPr>
            <w:r w:rsidRPr="008250C2">
              <w:rPr>
                <w:sz w:val="20"/>
              </w:rPr>
              <w:t>15</w:t>
            </w:r>
          </w:p>
          <w:p w:rsidR="00CA45EC" w:rsidRPr="008250C2" w:rsidRDefault="00CA45EC" w:rsidP="001A0CE8">
            <w:pPr>
              <w:rPr>
                <w:sz w:val="20"/>
              </w:rPr>
            </w:pPr>
            <w:r w:rsidRPr="008250C2">
              <w:rPr>
                <w:sz w:val="20"/>
              </w:rPr>
              <w:t>15</w:t>
            </w:r>
          </w:p>
        </w:tc>
        <w:tc>
          <w:tcPr>
            <w:tcW w:w="1440" w:type="dxa"/>
            <w:gridSpan w:val="2"/>
          </w:tcPr>
          <w:p w:rsidR="00CA45EC" w:rsidRPr="008250C2" w:rsidRDefault="00CA45EC" w:rsidP="001A0CE8">
            <w:pPr>
              <w:rPr>
                <w:sz w:val="20"/>
              </w:rPr>
            </w:pPr>
          </w:p>
        </w:tc>
        <w:tc>
          <w:tcPr>
            <w:tcW w:w="1553" w:type="dxa"/>
            <w:gridSpan w:val="2"/>
          </w:tcPr>
          <w:p w:rsidR="00CA45EC" w:rsidRPr="008250C2" w:rsidRDefault="00CA45EC" w:rsidP="001A0CE8">
            <w:pPr>
              <w:rPr>
                <w:sz w:val="20"/>
              </w:rPr>
            </w:pPr>
          </w:p>
        </w:tc>
      </w:tr>
    </w:tbl>
    <w:p w:rsidR="00CA45EC" w:rsidRDefault="00CA45EC" w:rsidP="00CA45EC"/>
    <w:p w:rsidR="00CA45EC" w:rsidRDefault="00CA45EC" w:rsidP="00CA45EC">
      <w:pPr>
        <w:ind w:left="780"/>
      </w:pPr>
    </w:p>
    <w:p w:rsidR="00CA45EC" w:rsidRDefault="00CA45EC" w:rsidP="00CA45EC">
      <w:pPr>
        <w:ind w:left="780"/>
      </w:pPr>
    </w:p>
    <w:p w:rsidR="00CA45EC" w:rsidRDefault="00CA45EC" w:rsidP="00CA45EC">
      <w:r>
        <w:rPr>
          <w:b/>
          <w:u w:val="single"/>
        </w:rPr>
        <w:t>ASSESSMENT OF STUDENTS:</w:t>
      </w:r>
      <w:r>
        <w:t xml:space="preserve"> </w:t>
      </w:r>
    </w:p>
    <w:p w:rsidR="00CA45EC" w:rsidRDefault="00CA45EC" w:rsidP="00CA45EC">
      <w:r>
        <w:t>1.Internal Assessment:</w:t>
      </w:r>
    </w:p>
    <w:p w:rsidR="00CA45EC" w:rsidRDefault="00CA45EC" w:rsidP="00CA45EC">
      <w:r>
        <w:t xml:space="preserve">    Theoretical                         …….15marks</w:t>
      </w:r>
    </w:p>
    <w:p w:rsidR="00CA45EC" w:rsidRDefault="00CA45EC" w:rsidP="00CA45EC">
      <w:r>
        <w:t xml:space="preserve">     Practical                             …….15 marks</w:t>
      </w:r>
    </w:p>
    <w:p w:rsidR="00CA45EC" w:rsidRDefault="00CA45EC" w:rsidP="00CA45EC">
      <w:r>
        <w:t xml:space="preserve">       Assessment of theoretical and practical are to be done through day-to-day assessment (Weekly /fortnightly) through ITEM CARDS and THREE PERIODICAL Examination at the end of 3</w:t>
      </w:r>
      <w:r>
        <w:rPr>
          <w:vertAlign w:val="superscript"/>
        </w:rPr>
        <w:t>rd</w:t>
      </w:r>
      <w:r>
        <w:t xml:space="preserve"> ,4</w:t>
      </w:r>
      <w:r>
        <w:rPr>
          <w:vertAlign w:val="superscript"/>
        </w:rPr>
        <w:t>th</w:t>
      </w:r>
      <w:r>
        <w:t xml:space="preserve"> &amp; 5</w:t>
      </w:r>
      <w:r>
        <w:rPr>
          <w:vertAlign w:val="superscript"/>
        </w:rPr>
        <w:t>th</w:t>
      </w:r>
      <w:r>
        <w:t xml:space="preserve"> Semester .</w:t>
      </w:r>
    </w:p>
    <w:p w:rsidR="00CA45EC" w:rsidRDefault="00CA45EC" w:rsidP="00CA45EC">
      <w:r>
        <w:t>Assessment for practical will also be done through day to day evaluation of the students’ performance in the Practical Record Book. No Marks should be separately allocated for Practical Record Book- but its maintenance must be made mandatory.</w:t>
      </w:r>
    </w:p>
    <w:p w:rsidR="00CA45EC" w:rsidRDefault="00CA45EC" w:rsidP="00CA45EC">
      <w:r>
        <w:t>Marks of Theory + oral and Practical are to be computed separately.</w:t>
      </w:r>
    </w:p>
    <w:p w:rsidR="00CA45EC" w:rsidRDefault="00CA45EC" w:rsidP="00CA45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2820"/>
        <w:gridCol w:w="1437"/>
        <w:gridCol w:w="1437"/>
        <w:gridCol w:w="1437"/>
        <w:gridCol w:w="1437"/>
      </w:tblGrid>
      <w:tr w:rsidR="00CA45EC" w:rsidTr="001A0CE8">
        <w:tblPrEx>
          <w:tblCellMar>
            <w:top w:w="0" w:type="dxa"/>
            <w:bottom w:w="0" w:type="dxa"/>
          </w:tblCellMar>
        </w:tblPrEx>
        <w:trPr>
          <w:cantSplit/>
        </w:trPr>
        <w:tc>
          <w:tcPr>
            <w:tcW w:w="288" w:type="dxa"/>
            <w:tcBorders>
              <w:bottom w:val="single" w:sz="4" w:space="0" w:color="auto"/>
              <w:right w:val="nil"/>
            </w:tcBorders>
          </w:tcPr>
          <w:p w:rsidR="00CA45EC" w:rsidRDefault="00CA45EC" w:rsidP="001A0CE8"/>
        </w:tc>
        <w:tc>
          <w:tcPr>
            <w:tcW w:w="2820" w:type="dxa"/>
            <w:tcBorders>
              <w:top w:val="single" w:sz="4" w:space="0" w:color="auto"/>
              <w:left w:val="nil"/>
              <w:bottom w:val="single" w:sz="4" w:space="0" w:color="auto"/>
              <w:right w:val="nil"/>
            </w:tcBorders>
          </w:tcPr>
          <w:p w:rsidR="00CA45EC" w:rsidRDefault="00CA45EC" w:rsidP="001A0CE8"/>
        </w:tc>
        <w:tc>
          <w:tcPr>
            <w:tcW w:w="2874" w:type="dxa"/>
            <w:gridSpan w:val="2"/>
            <w:tcBorders>
              <w:left w:val="nil"/>
            </w:tcBorders>
          </w:tcPr>
          <w:p w:rsidR="00CA45EC" w:rsidRDefault="00CA45EC" w:rsidP="001A0CE8">
            <w:r>
              <w:t xml:space="preserve">            Written/Oral</w:t>
            </w:r>
          </w:p>
        </w:tc>
        <w:tc>
          <w:tcPr>
            <w:tcW w:w="2874" w:type="dxa"/>
            <w:gridSpan w:val="2"/>
            <w:tcBorders>
              <w:right w:val="single" w:sz="4" w:space="0" w:color="auto"/>
            </w:tcBorders>
          </w:tcPr>
          <w:p w:rsidR="00CA45EC" w:rsidRDefault="00CA45EC" w:rsidP="001A0CE8">
            <w:r>
              <w:t xml:space="preserve">            Practical</w:t>
            </w:r>
          </w:p>
        </w:tc>
      </w:tr>
      <w:tr w:rsidR="00CA45EC" w:rsidTr="001A0CE8">
        <w:tblPrEx>
          <w:tblCellMar>
            <w:top w:w="0" w:type="dxa"/>
            <w:bottom w:w="0" w:type="dxa"/>
          </w:tblCellMar>
        </w:tblPrEx>
        <w:tc>
          <w:tcPr>
            <w:tcW w:w="288" w:type="dxa"/>
          </w:tcPr>
          <w:p w:rsidR="00CA45EC" w:rsidRDefault="00CA45EC" w:rsidP="001A0CE8"/>
        </w:tc>
        <w:tc>
          <w:tcPr>
            <w:tcW w:w="2820" w:type="dxa"/>
            <w:tcBorders>
              <w:top w:val="nil"/>
            </w:tcBorders>
          </w:tcPr>
          <w:p w:rsidR="00CA45EC" w:rsidRDefault="00CA45EC" w:rsidP="001A0CE8"/>
        </w:tc>
        <w:tc>
          <w:tcPr>
            <w:tcW w:w="1437" w:type="dxa"/>
          </w:tcPr>
          <w:p w:rsidR="00CA45EC" w:rsidRDefault="00CA45EC" w:rsidP="001A0CE8">
            <w:r>
              <w:t>Full marks</w:t>
            </w:r>
          </w:p>
        </w:tc>
        <w:tc>
          <w:tcPr>
            <w:tcW w:w="1437" w:type="dxa"/>
          </w:tcPr>
          <w:p w:rsidR="00CA45EC" w:rsidRDefault="00CA45EC" w:rsidP="001A0CE8">
            <w:r>
              <w:t>Marks obtained</w:t>
            </w:r>
          </w:p>
        </w:tc>
        <w:tc>
          <w:tcPr>
            <w:tcW w:w="1437" w:type="dxa"/>
          </w:tcPr>
          <w:p w:rsidR="00CA45EC" w:rsidRDefault="00CA45EC" w:rsidP="001A0CE8">
            <w:r>
              <w:t>Full marks</w:t>
            </w:r>
          </w:p>
        </w:tc>
        <w:tc>
          <w:tcPr>
            <w:tcW w:w="1437" w:type="dxa"/>
          </w:tcPr>
          <w:p w:rsidR="00CA45EC" w:rsidRDefault="00CA45EC" w:rsidP="001A0CE8">
            <w:pPr>
              <w:ind w:hanging="180"/>
            </w:pPr>
            <w:r>
              <w:t xml:space="preserve">   Marks obtained</w:t>
            </w:r>
          </w:p>
        </w:tc>
      </w:tr>
      <w:tr w:rsidR="00CA45EC" w:rsidTr="001A0CE8">
        <w:tblPrEx>
          <w:tblCellMar>
            <w:top w:w="0" w:type="dxa"/>
            <w:bottom w:w="0" w:type="dxa"/>
          </w:tblCellMar>
        </w:tblPrEx>
        <w:tc>
          <w:tcPr>
            <w:tcW w:w="288" w:type="dxa"/>
          </w:tcPr>
          <w:p w:rsidR="00CA45EC" w:rsidRDefault="00CA45EC" w:rsidP="001A0CE8"/>
        </w:tc>
        <w:tc>
          <w:tcPr>
            <w:tcW w:w="2820" w:type="dxa"/>
          </w:tcPr>
          <w:p w:rsidR="00CA45EC" w:rsidRDefault="00CA45EC" w:rsidP="001A0CE8">
            <w:r>
              <w:t>At the end of first semester</w:t>
            </w:r>
          </w:p>
        </w:tc>
        <w:tc>
          <w:tcPr>
            <w:tcW w:w="1437" w:type="dxa"/>
          </w:tcPr>
          <w:p w:rsidR="00CA45EC" w:rsidRDefault="00CA45EC" w:rsidP="001A0CE8">
            <w:r>
              <w:t>50</w:t>
            </w:r>
          </w:p>
        </w:tc>
        <w:tc>
          <w:tcPr>
            <w:tcW w:w="1437" w:type="dxa"/>
          </w:tcPr>
          <w:p w:rsidR="00CA45EC" w:rsidRDefault="00CA45EC" w:rsidP="001A0CE8"/>
        </w:tc>
        <w:tc>
          <w:tcPr>
            <w:tcW w:w="1437" w:type="dxa"/>
          </w:tcPr>
          <w:p w:rsidR="00CA45EC" w:rsidRDefault="00CA45EC" w:rsidP="001A0CE8">
            <w:r>
              <w:t>25</w:t>
            </w:r>
          </w:p>
        </w:tc>
        <w:tc>
          <w:tcPr>
            <w:tcW w:w="1437" w:type="dxa"/>
          </w:tcPr>
          <w:p w:rsidR="00CA45EC" w:rsidRDefault="00CA45EC" w:rsidP="001A0CE8"/>
        </w:tc>
      </w:tr>
      <w:tr w:rsidR="00CA45EC" w:rsidTr="001A0CE8">
        <w:tblPrEx>
          <w:tblCellMar>
            <w:top w:w="0" w:type="dxa"/>
            <w:bottom w:w="0" w:type="dxa"/>
          </w:tblCellMar>
        </w:tblPrEx>
        <w:tc>
          <w:tcPr>
            <w:tcW w:w="288" w:type="dxa"/>
          </w:tcPr>
          <w:p w:rsidR="00CA45EC" w:rsidRDefault="00CA45EC" w:rsidP="001A0CE8"/>
        </w:tc>
        <w:tc>
          <w:tcPr>
            <w:tcW w:w="2820" w:type="dxa"/>
          </w:tcPr>
          <w:p w:rsidR="00CA45EC" w:rsidRDefault="00CA45EC" w:rsidP="001A0CE8">
            <w:r>
              <w:t>At the end of second semester</w:t>
            </w:r>
          </w:p>
        </w:tc>
        <w:tc>
          <w:tcPr>
            <w:tcW w:w="1437" w:type="dxa"/>
          </w:tcPr>
          <w:p w:rsidR="00CA45EC" w:rsidRDefault="00CA45EC" w:rsidP="001A0CE8">
            <w:r>
              <w:t>50</w:t>
            </w:r>
          </w:p>
        </w:tc>
        <w:tc>
          <w:tcPr>
            <w:tcW w:w="1437" w:type="dxa"/>
          </w:tcPr>
          <w:p w:rsidR="00CA45EC" w:rsidRDefault="00CA45EC" w:rsidP="001A0CE8"/>
        </w:tc>
        <w:tc>
          <w:tcPr>
            <w:tcW w:w="1437" w:type="dxa"/>
          </w:tcPr>
          <w:p w:rsidR="00CA45EC" w:rsidRDefault="00CA45EC" w:rsidP="001A0CE8">
            <w:r>
              <w:t>25</w:t>
            </w:r>
          </w:p>
        </w:tc>
        <w:tc>
          <w:tcPr>
            <w:tcW w:w="1437" w:type="dxa"/>
          </w:tcPr>
          <w:p w:rsidR="00CA45EC" w:rsidRDefault="00CA45EC" w:rsidP="001A0CE8"/>
        </w:tc>
      </w:tr>
      <w:tr w:rsidR="00CA45EC" w:rsidTr="001A0CE8">
        <w:tblPrEx>
          <w:tblCellMar>
            <w:top w:w="0" w:type="dxa"/>
            <w:bottom w:w="0" w:type="dxa"/>
          </w:tblCellMar>
        </w:tblPrEx>
        <w:tc>
          <w:tcPr>
            <w:tcW w:w="288" w:type="dxa"/>
          </w:tcPr>
          <w:p w:rsidR="00CA45EC" w:rsidRDefault="00CA45EC" w:rsidP="001A0CE8"/>
        </w:tc>
        <w:tc>
          <w:tcPr>
            <w:tcW w:w="2820" w:type="dxa"/>
          </w:tcPr>
          <w:p w:rsidR="00CA45EC" w:rsidRDefault="00CA45EC" w:rsidP="001A0CE8">
            <w:r>
              <w:t>At the end of third semester</w:t>
            </w:r>
          </w:p>
        </w:tc>
        <w:tc>
          <w:tcPr>
            <w:tcW w:w="1437" w:type="dxa"/>
          </w:tcPr>
          <w:p w:rsidR="00CA45EC" w:rsidRDefault="00CA45EC" w:rsidP="001A0CE8">
            <w:r>
              <w:t>50</w:t>
            </w:r>
          </w:p>
        </w:tc>
        <w:tc>
          <w:tcPr>
            <w:tcW w:w="1437" w:type="dxa"/>
          </w:tcPr>
          <w:p w:rsidR="00CA45EC" w:rsidRDefault="00CA45EC" w:rsidP="001A0CE8"/>
        </w:tc>
        <w:tc>
          <w:tcPr>
            <w:tcW w:w="1437" w:type="dxa"/>
          </w:tcPr>
          <w:p w:rsidR="00CA45EC" w:rsidRDefault="00CA45EC" w:rsidP="001A0CE8">
            <w:r>
              <w:t>25</w:t>
            </w:r>
          </w:p>
        </w:tc>
        <w:tc>
          <w:tcPr>
            <w:tcW w:w="1437" w:type="dxa"/>
          </w:tcPr>
          <w:p w:rsidR="00CA45EC" w:rsidRDefault="00CA45EC" w:rsidP="001A0CE8"/>
        </w:tc>
      </w:tr>
    </w:tbl>
    <w:p w:rsidR="00CA45EC" w:rsidRDefault="00CA45EC" w:rsidP="00CA45EC">
      <w:pPr>
        <w:rPr>
          <w:b/>
          <w:sz w:val="28"/>
        </w:rPr>
      </w:pPr>
    </w:p>
    <w:p w:rsidR="00CA45EC" w:rsidRDefault="00CA45EC" w:rsidP="00CA45EC">
      <w:pPr>
        <w:rPr>
          <w:b/>
          <w:sz w:val="28"/>
        </w:rPr>
      </w:pPr>
      <w:r>
        <w:rPr>
          <w:b/>
          <w:sz w:val="28"/>
        </w:rPr>
        <w:t>Periodical Institutional Assessment Examination:</w:t>
      </w:r>
    </w:p>
    <w:p w:rsidR="00CA45EC" w:rsidRDefault="00CA45EC" w:rsidP="00CA45EC">
      <w:pPr>
        <w:pStyle w:val="Heading1"/>
      </w:pPr>
      <w:r>
        <w:t>Final Internal Assessment:  PHARMACOLOGY</w:t>
      </w:r>
    </w:p>
    <w:p w:rsidR="00CA45EC" w:rsidRDefault="00CA45EC" w:rsidP="00CA45EC">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1429"/>
        <w:gridCol w:w="1709"/>
        <w:gridCol w:w="1429"/>
        <w:gridCol w:w="1966"/>
        <w:gridCol w:w="1700"/>
      </w:tblGrid>
      <w:tr w:rsidR="00CA45EC" w:rsidTr="001A0CE8">
        <w:tblPrEx>
          <w:tblCellMar>
            <w:top w:w="0" w:type="dxa"/>
            <w:bottom w:w="0" w:type="dxa"/>
          </w:tblCellMar>
        </w:tblPrEx>
        <w:trPr>
          <w:cantSplit/>
        </w:trPr>
        <w:tc>
          <w:tcPr>
            <w:tcW w:w="3152" w:type="dxa"/>
            <w:gridSpan w:val="2"/>
          </w:tcPr>
          <w:p w:rsidR="00CA45EC" w:rsidRDefault="00CA45EC" w:rsidP="001A0CE8">
            <w:pPr>
              <w:rPr>
                <w:b/>
              </w:rPr>
            </w:pPr>
            <w:r>
              <w:rPr>
                <w:b/>
              </w:rPr>
              <w:t>Continuous day to day Assessment</w:t>
            </w:r>
          </w:p>
        </w:tc>
        <w:tc>
          <w:tcPr>
            <w:tcW w:w="3138" w:type="dxa"/>
            <w:gridSpan w:val="2"/>
          </w:tcPr>
          <w:p w:rsidR="00CA45EC" w:rsidRDefault="00CA45EC" w:rsidP="001A0CE8">
            <w:pPr>
              <w:rPr>
                <w:b/>
              </w:rPr>
            </w:pPr>
            <w:r>
              <w:rPr>
                <w:b/>
              </w:rPr>
              <w:t>Periodical Assessment</w:t>
            </w:r>
          </w:p>
        </w:tc>
        <w:tc>
          <w:tcPr>
            <w:tcW w:w="3666" w:type="dxa"/>
            <w:gridSpan w:val="2"/>
          </w:tcPr>
          <w:p w:rsidR="00CA45EC" w:rsidRDefault="00CA45EC" w:rsidP="001A0CE8">
            <w:pPr>
              <w:rPr>
                <w:b/>
              </w:rPr>
            </w:pPr>
            <w:r>
              <w:rPr>
                <w:b/>
              </w:rPr>
              <w:t>Total Internal Assessment</w:t>
            </w:r>
          </w:p>
        </w:tc>
      </w:tr>
      <w:tr w:rsidR="00CA45EC" w:rsidTr="001A0CE8">
        <w:tblPrEx>
          <w:tblCellMar>
            <w:top w:w="0" w:type="dxa"/>
            <w:bottom w:w="0" w:type="dxa"/>
          </w:tblCellMar>
        </w:tblPrEx>
        <w:tc>
          <w:tcPr>
            <w:tcW w:w="1723" w:type="dxa"/>
          </w:tcPr>
          <w:p w:rsidR="00CA45EC" w:rsidRDefault="00CA45EC" w:rsidP="001A0CE8">
            <w:pPr>
              <w:rPr>
                <w:b/>
              </w:rPr>
            </w:pPr>
            <w:r>
              <w:rPr>
                <w:b/>
              </w:rPr>
              <w:t>Theory/oral(a)</w:t>
            </w:r>
          </w:p>
          <w:p w:rsidR="00CA45EC" w:rsidRDefault="00CA45EC" w:rsidP="001A0CE8">
            <w:r>
              <w:rPr>
                <w:b/>
              </w:rPr>
              <w:t xml:space="preserve">       7.5</w:t>
            </w:r>
          </w:p>
        </w:tc>
        <w:tc>
          <w:tcPr>
            <w:tcW w:w="1429" w:type="dxa"/>
          </w:tcPr>
          <w:p w:rsidR="00CA45EC" w:rsidRDefault="00CA45EC" w:rsidP="001A0CE8">
            <w:pPr>
              <w:rPr>
                <w:b/>
              </w:rPr>
            </w:pPr>
            <w:r>
              <w:rPr>
                <w:b/>
              </w:rPr>
              <w:t>Practical(b)</w:t>
            </w:r>
          </w:p>
          <w:p w:rsidR="00CA45EC" w:rsidRDefault="00CA45EC" w:rsidP="001A0CE8">
            <w:r>
              <w:rPr>
                <w:b/>
              </w:rPr>
              <w:t xml:space="preserve">     7.5</w:t>
            </w:r>
          </w:p>
        </w:tc>
        <w:tc>
          <w:tcPr>
            <w:tcW w:w="1709" w:type="dxa"/>
          </w:tcPr>
          <w:p w:rsidR="00CA45EC" w:rsidRDefault="00CA45EC" w:rsidP="001A0CE8">
            <w:pPr>
              <w:rPr>
                <w:b/>
              </w:rPr>
            </w:pPr>
            <w:r>
              <w:rPr>
                <w:b/>
              </w:rPr>
              <w:t>Theory/oral(c)</w:t>
            </w:r>
          </w:p>
          <w:p w:rsidR="00CA45EC" w:rsidRDefault="00CA45EC" w:rsidP="001A0CE8">
            <w:pPr>
              <w:rPr>
                <w:b/>
              </w:rPr>
            </w:pPr>
            <w:r>
              <w:rPr>
                <w:b/>
              </w:rPr>
              <w:t xml:space="preserve">      7.5</w:t>
            </w:r>
          </w:p>
        </w:tc>
        <w:tc>
          <w:tcPr>
            <w:tcW w:w="1429" w:type="dxa"/>
          </w:tcPr>
          <w:p w:rsidR="00CA45EC" w:rsidRDefault="00CA45EC" w:rsidP="001A0CE8">
            <w:pPr>
              <w:rPr>
                <w:b/>
              </w:rPr>
            </w:pPr>
            <w:r>
              <w:rPr>
                <w:b/>
              </w:rPr>
              <w:t>Practical(d)</w:t>
            </w:r>
          </w:p>
          <w:p w:rsidR="00CA45EC" w:rsidRDefault="00CA45EC" w:rsidP="001A0CE8">
            <w:pPr>
              <w:rPr>
                <w:b/>
              </w:rPr>
            </w:pPr>
            <w:r>
              <w:rPr>
                <w:b/>
              </w:rPr>
              <w:t xml:space="preserve">     7.5</w:t>
            </w:r>
          </w:p>
        </w:tc>
        <w:tc>
          <w:tcPr>
            <w:tcW w:w="1966" w:type="dxa"/>
          </w:tcPr>
          <w:p w:rsidR="00CA45EC" w:rsidRDefault="00CA45EC" w:rsidP="001A0CE8">
            <w:pPr>
              <w:rPr>
                <w:b/>
              </w:rPr>
            </w:pPr>
            <w:r>
              <w:rPr>
                <w:b/>
              </w:rPr>
              <w:t>Theory/oral(a+c)</w:t>
            </w:r>
          </w:p>
          <w:p w:rsidR="00CA45EC" w:rsidRDefault="00CA45EC" w:rsidP="001A0CE8">
            <w:pPr>
              <w:rPr>
                <w:b/>
                <w:sz w:val="28"/>
              </w:rPr>
            </w:pPr>
            <w:r>
              <w:rPr>
                <w:b/>
              </w:rPr>
              <w:t>7.5+7.5=15</w:t>
            </w:r>
          </w:p>
        </w:tc>
        <w:tc>
          <w:tcPr>
            <w:tcW w:w="1700" w:type="dxa"/>
          </w:tcPr>
          <w:p w:rsidR="00CA45EC" w:rsidRDefault="00CA45EC" w:rsidP="001A0CE8">
            <w:pPr>
              <w:rPr>
                <w:b/>
              </w:rPr>
            </w:pPr>
            <w:r>
              <w:rPr>
                <w:b/>
              </w:rPr>
              <w:t>Practical(b+d)</w:t>
            </w:r>
          </w:p>
          <w:p w:rsidR="00CA45EC" w:rsidRDefault="00CA45EC" w:rsidP="001A0CE8">
            <w:pPr>
              <w:rPr>
                <w:b/>
                <w:sz w:val="28"/>
              </w:rPr>
            </w:pPr>
            <w:r>
              <w:rPr>
                <w:b/>
              </w:rPr>
              <w:t>7.5+7.5=15</w:t>
            </w:r>
          </w:p>
        </w:tc>
      </w:tr>
      <w:tr w:rsidR="00CA45EC" w:rsidTr="001A0CE8">
        <w:tblPrEx>
          <w:tblCellMar>
            <w:top w:w="0" w:type="dxa"/>
            <w:bottom w:w="0" w:type="dxa"/>
          </w:tblCellMar>
        </w:tblPrEx>
        <w:tc>
          <w:tcPr>
            <w:tcW w:w="1723" w:type="dxa"/>
          </w:tcPr>
          <w:p w:rsidR="00CA45EC" w:rsidRDefault="00CA45EC" w:rsidP="001A0CE8">
            <w:pPr>
              <w:rPr>
                <w:b/>
                <w:sz w:val="28"/>
              </w:rPr>
            </w:pPr>
          </w:p>
        </w:tc>
        <w:tc>
          <w:tcPr>
            <w:tcW w:w="1429" w:type="dxa"/>
          </w:tcPr>
          <w:p w:rsidR="00CA45EC" w:rsidRDefault="00CA45EC" w:rsidP="001A0CE8">
            <w:pPr>
              <w:rPr>
                <w:b/>
                <w:sz w:val="28"/>
              </w:rPr>
            </w:pPr>
          </w:p>
        </w:tc>
        <w:tc>
          <w:tcPr>
            <w:tcW w:w="1709" w:type="dxa"/>
          </w:tcPr>
          <w:p w:rsidR="00CA45EC" w:rsidRDefault="00CA45EC" w:rsidP="001A0CE8">
            <w:pPr>
              <w:rPr>
                <w:b/>
                <w:sz w:val="28"/>
              </w:rPr>
            </w:pPr>
          </w:p>
        </w:tc>
        <w:tc>
          <w:tcPr>
            <w:tcW w:w="1429" w:type="dxa"/>
          </w:tcPr>
          <w:p w:rsidR="00CA45EC" w:rsidRDefault="00CA45EC" w:rsidP="001A0CE8">
            <w:pPr>
              <w:rPr>
                <w:b/>
                <w:sz w:val="28"/>
              </w:rPr>
            </w:pPr>
          </w:p>
        </w:tc>
        <w:tc>
          <w:tcPr>
            <w:tcW w:w="1966" w:type="dxa"/>
          </w:tcPr>
          <w:p w:rsidR="00CA45EC" w:rsidRDefault="00CA45EC" w:rsidP="001A0CE8">
            <w:pPr>
              <w:rPr>
                <w:b/>
                <w:sz w:val="28"/>
              </w:rPr>
            </w:pPr>
          </w:p>
        </w:tc>
        <w:tc>
          <w:tcPr>
            <w:tcW w:w="1700" w:type="dxa"/>
          </w:tcPr>
          <w:p w:rsidR="00CA45EC" w:rsidRDefault="00CA45EC" w:rsidP="001A0CE8">
            <w:pPr>
              <w:rPr>
                <w:b/>
                <w:sz w:val="28"/>
              </w:rPr>
            </w:pPr>
          </w:p>
        </w:tc>
      </w:tr>
    </w:tbl>
    <w:p w:rsidR="00CA45EC" w:rsidRDefault="00CA45EC" w:rsidP="00CA45EC">
      <w:pPr>
        <w:rPr>
          <w:b/>
          <w:sz w:val="28"/>
        </w:rPr>
      </w:pPr>
    </w:p>
    <w:p w:rsidR="00CA45EC" w:rsidRDefault="00CA45EC" w:rsidP="00CA45EC">
      <w:pPr>
        <w:rPr>
          <w:b/>
          <w:sz w:val="28"/>
        </w:rPr>
      </w:pPr>
    </w:p>
    <w:p w:rsidR="00CA45EC" w:rsidRDefault="00CA45EC" w:rsidP="00CA45EC">
      <w:pPr>
        <w:rPr>
          <w:b/>
          <w:sz w:val="28"/>
        </w:rPr>
      </w:pPr>
      <w:r>
        <w:rPr>
          <w:b/>
          <w:sz w:val="28"/>
        </w:rPr>
        <w:t>Signature of the Principal                                      Signature of the H.O.D</w:t>
      </w:r>
    </w:p>
    <w:p w:rsidR="00CA45EC" w:rsidRDefault="00CA45EC" w:rsidP="00CA45EC">
      <w:pPr>
        <w:jc w:val="cente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CA45EC" w:rsidRDefault="00CA45EC" w:rsidP="00CA45EC">
      <w:pPr>
        <w:jc w:val="center"/>
      </w:pPr>
      <w:r>
        <w:rPr>
          <w:rFonts w:ascii="Symbol" w:hAnsi="Symbol"/>
        </w:rPr>
        <w:br w:type="page"/>
      </w:r>
    </w:p>
    <w:p w:rsidR="00CA45EC" w:rsidRDefault="00CA45EC" w:rsidP="00CA45EC"/>
    <w:p w:rsidR="00CA45EC" w:rsidRDefault="00CA45EC" w:rsidP="00CA45EC"/>
    <w:p w:rsidR="00CA45EC" w:rsidRDefault="00CA45EC" w:rsidP="00CA45EC"/>
    <w:p w:rsidR="00CA45EC" w:rsidRDefault="00CA45EC" w:rsidP="00CA45EC">
      <w:pPr>
        <w:pStyle w:val="Heading5"/>
        <w:jc w:val="center"/>
      </w:pPr>
      <w:r>
        <w:t>PHARMACOLOGY ORAL:                             15 marks</w:t>
      </w:r>
    </w:p>
    <w:p w:rsidR="00CA45EC" w:rsidRDefault="00CA45EC" w:rsidP="00CA45EC">
      <w:pPr>
        <w:pStyle w:val="Heading6"/>
      </w:pPr>
      <w:r>
        <w:t xml:space="preserve"> </w:t>
      </w:r>
    </w:p>
    <w:p w:rsidR="00CA45EC" w:rsidRPr="00B717A1" w:rsidRDefault="00CA45EC" w:rsidP="00CA45EC">
      <w:pPr>
        <w:pStyle w:val="Heading7"/>
        <w:rPr>
          <w:sz w:val="24"/>
        </w:rPr>
      </w:pPr>
      <w:r w:rsidRPr="00B717A1">
        <w:rPr>
          <w:sz w:val="24"/>
        </w:rPr>
        <w:t>PHARMACOLOGY PRACTICAL</w:t>
      </w:r>
      <w:r>
        <w:rPr>
          <w:sz w:val="24"/>
        </w:rPr>
        <w:t>:</w:t>
      </w:r>
      <w:r w:rsidRPr="00B717A1">
        <w:rPr>
          <w:sz w:val="24"/>
        </w:rPr>
        <w:t xml:space="preserve">      Total 25 marks</w:t>
      </w:r>
    </w:p>
    <w:p w:rsidR="00CA45EC" w:rsidRDefault="00CA45EC" w:rsidP="00CA45EC">
      <w:r>
        <w:rPr>
          <w:sz w:val="28"/>
        </w:rPr>
        <w:t>1.</w:t>
      </w:r>
      <w:r>
        <w:rPr>
          <w:b/>
          <w:sz w:val="28"/>
        </w:rPr>
        <w:t xml:space="preserve"> </w:t>
      </w:r>
      <w:r>
        <w:rPr>
          <w:b/>
        </w:rPr>
        <w:t xml:space="preserve">Prescription-one </w:t>
      </w:r>
      <w:r>
        <w:t xml:space="preserve">                                                     Total</w:t>
      </w:r>
    </w:p>
    <w:p w:rsidR="00CA45EC" w:rsidRDefault="00CA45EC" w:rsidP="00CA45EC">
      <w:pPr>
        <w:tabs>
          <w:tab w:val="right" w:pos="8640"/>
        </w:tabs>
      </w:pPr>
      <w:r>
        <w:t xml:space="preserve">         Format-                                                                 1</w:t>
      </w:r>
      <w:r>
        <w:tab/>
      </w:r>
    </w:p>
    <w:p w:rsidR="00CA45EC" w:rsidRDefault="00CA45EC" w:rsidP="00CA45EC">
      <w:r>
        <w:t xml:space="preserve">         Writing-</w:t>
      </w:r>
      <w:r>
        <w:tab/>
      </w:r>
      <w:r>
        <w:tab/>
      </w:r>
      <w:r>
        <w:tab/>
      </w:r>
      <w:r>
        <w:tab/>
      </w:r>
      <w:r>
        <w:tab/>
      </w:r>
      <w:r>
        <w:tab/>
        <w:t xml:space="preserve">   1</w:t>
      </w:r>
    </w:p>
    <w:p w:rsidR="00CA45EC" w:rsidRDefault="00CA45EC" w:rsidP="00CA45EC">
      <w:pPr>
        <w:pBdr>
          <w:bottom w:val="single" w:sz="6" w:space="1" w:color="auto"/>
        </w:pBdr>
      </w:pPr>
      <w:r>
        <w:t xml:space="preserve">        Oral Crossing-                                                       2</w:t>
      </w:r>
    </w:p>
    <w:p w:rsidR="00CA45EC" w:rsidRDefault="00CA45EC" w:rsidP="00CA45EC">
      <w:pPr>
        <w:rPr>
          <w:b/>
        </w:rPr>
      </w:pPr>
      <w:r>
        <w:t xml:space="preserve">           </w:t>
      </w:r>
      <w:r>
        <w:rPr>
          <w:b/>
        </w:rPr>
        <w:t>Total:                                                                 4</w:t>
      </w:r>
    </w:p>
    <w:p w:rsidR="00CA45EC" w:rsidRDefault="00CA45EC" w:rsidP="00CA45EC">
      <w:pPr>
        <w:rPr>
          <w:b/>
        </w:rPr>
      </w:pPr>
      <w:r>
        <w:t xml:space="preserve">2. </w:t>
      </w:r>
      <w:r>
        <w:rPr>
          <w:b/>
        </w:rPr>
        <w:t>Pharmacy- one item</w:t>
      </w:r>
    </w:p>
    <w:p w:rsidR="00CA45EC" w:rsidRDefault="00CA45EC" w:rsidP="00CA45EC">
      <w:r>
        <w:t xml:space="preserve">        Preparation &amp; Labeling-                                      2</w:t>
      </w:r>
    </w:p>
    <w:p w:rsidR="00CA45EC" w:rsidRDefault="00CA45EC" w:rsidP="00CA45EC">
      <w:pPr>
        <w:pBdr>
          <w:bottom w:val="single" w:sz="12" w:space="1" w:color="auto"/>
        </w:pBdr>
      </w:pPr>
      <w:r>
        <w:t xml:space="preserve">       Oral Crossing-                                                       2              </w:t>
      </w:r>
    </w:p>
    <w:p w:rsidR="00CA45EC" w:rsidRDefault="00CA45EC" w:rsidP="00CA45EC">
      <w:pPr>
        <w:rPr>
          <w:b/>
        </w:rPr>
      </w:pPr>
      <w:r>
        <w:t xml:space="preserve">              </w:t>
      </w:r>
      <w:r>
        <w:rPr>
          <w:b/>
        </w:rPr>
        <w:t>Total:                                                             4</w:t>
      </w:r>
    </w:p>
    <w:p w:rsidR="00CA45EC" w:rsidRDefault="00CA45EC" w:rsidP="00CA45EC">
      <w:pPr>
        <w:rPr>
          <w:b/>
        </w:rPr>
      </w:pPr>
      <w:r>
        <w:t xml:space="preserve">3. </w:t>
      </w:r>
      <w:r>
        <w:rPr>
          <w:b/>
        </w:rPr>
        <w:t>Therapeutic Problem – One</w:t>
      </w:r>
    </w:p>
    <w:p w:rsidR="00CA45EC" w:rsidRDefault="00CA45EC" w:rsidP="00CA45EC">
      <w:r>
        <w:t xml:space="preserve">        Correct interpretation of </w:t>
      </w:r>
    </w:p>
    <w:p w:rsidR="00CA45EC" w:rsidRDefault="00CA45EC" w:rsidP="00CA45EC">
      <w:r>
        <w:t xml:space="preserve">        Therapeutic Situation </w:t>
      </w:r>
    </w:p>
    <w:p w:rsidR="00CA45EC" w:rsidRDefault="00CA45EC" w:rsidP="00CA45EC">
      <w:r>
        <w:t xml:space="preserve">         In writing                                                              2</w:t>
      </w:r>
    </w:p>
    <w:p w:rsidR="00CA45EC" w:rsidRDefault="00CA45EC" w:rsidP="00CA45EC">
      <w:pPr>
        <w:pBdr>
          <w:bottom w:val="single" w:sz="12" w:space="1" w:color="auto"/>
        </w:pBdr>
      </w:pPr>
      <w:r>
        <w:t xml:space="preserve">         Oral Crossing                                                        2</w:t>
      </w:r>
    </w:p>
    <w:p w:rsidR="00CA45EC" w:rsidRDefault="00CA45EC" w:rsidP="00CA45EC">
      <w:pPr>
        <w:rPr>
          <w:b/>
        </w:rPr>
      </w:pPr>
      <w:r>
        <w:t xml:space="preserve">        </w:t>
      </w:r>
      <w:r>
        <w:rPr>
          <w:b/>
        </w:rPr>
        <w:t>Total:                                                                     4</w:t>
      </w:r>
    </w:p>
    <w:p w:rsidR="00CA45EC" w:rsidRDefault="00CA45EC" w:rsidP="00CA45EC">
      <w:r>
        <w:t xml:space="preserve">4.  </w:t>
      </w:r>
      <w:r>
        <w:rPr>
          <w:b/>
        </w:rPr>
        <w:t>Drug interaction-one</w:t>
      </w:r>
    </w:p>
    <w:p w:rsidR="00CA45EC" w:rsidRDefault="00CA45EC" w:rsidP="00CA45EC">
      <w:r>
        <w:t xml:space="preserve">          Interpretation in writing-                                   2</w:t>
      </w:r>
    </w:p>
    <w:p w:rsidR="00CA45EC" w:rsidRDefault="00CA45EC" w:rsidP="00CA45EC">
      <w:pPr>
        <w:pBdr>
          <w:bottom w:val="single" w:sz="12" w:space="1" w:color="auto"/>
        </w:pBdr>
      </w:pPr>
      <w:r>
        <w:t xml:space="preserve">          Oral Crossing-                                                   2</w:t>
      </w:r>
    </w:p>
    <w:p w:rsidR="00CA45EC" w:rsidRDefault="00CA45EC" w:rsidP="00CA45EC">
      <w:pPr>
        <w:rPr>
          <w:b/>
        </w:rPr>
      </w:pPr>
      <w:r>
        <w:t xml:space="preserve">              </w:t>
      </w:r>
      <w:r>
        <w:rPr>
          <w:b/>
        </w:rPr>
        <w:t>Total:                                                              4</w:t>
      </w:r>
    </w:p>
    <w:p w:rsidR="00CA45EC" w:rsidRDefault="00CA45EC" w:rsidP="00CA45EC">
      <w:r>
        <w:t xml:space="preserve">5.  </w:t>
      </w:r>
      <w:r>
        <w:rPr>
          <w:b/>
        </w:rPr>
        <w:t>Experimental Pharmacology</w:t>
      </w:r>
    </w:p>
    <w:p w:rsidR="00CA45EC" w:rsidRDefault="00CA45EC" w:rsidP="00CA45EC">
      <w:r>
        <w:t xml:space="preserve">            Chart and diagram on         </w:t>
      </w:r>
    </w:p>
    <w:p w:rsidR="00CA45EC" w:rsidRDefault="00CA45EC" w:rsidP="00CA45EC">
      <w:r>
        <w:t xml:space="preserve">            Experiments demonstrated                 Identification-2</w:t>
      </w:r>
    </w:p>
    <w:p w:rsidR="00CA45EC" w:rsidRDefault="00CA45EC" w:rsidP="00CA45EC">
      <w:pPr>
        <w:pBdr>
          <w:bottom w:val="single" w:sz="6" w:space="1" w:color="auto"/>
        </w:pBdr>
      </w:pPr>
      <w:r>
        <w:lastRenderedPageBreak/>
        <w:t xml:space="preserve">            In Practical classes &amp;                         Interpretation-2</w:t>
      </w:r>
    </w:p>
    <w:p w:rsidR="00CA45EC" w:rsidRDefault="00CA45EC" w:rsidP="00CA45EC">
      <w:pPr>
        <w:pBdr>
          <w:bottom w:val="single" w:sz="6" w:space="1" w:color="auto"/>
        </w:pBdr>
      </w:pPr>
      <w:r>
        <w:t xml:space="preserve">            charts on pharmacokinetics                                               </w:t>
      </w:r>
    </w:p>
    <w:p w:rsidR="00CA45EC" w:rsidRDefault="00CA45EC" w:rsidP="00CA45EC">
      <w:pPr>
        <w:pStyle w:val="Heading5"/>
      </w:pPr>
      <w:r>
        <w:t xml:space="preserve">                Total:                                                              4</w:t>
      </w:r>
    </w:p>
    <w:p w:rsidR="00CA45EC" w:rsidRDefault="00CA45EC" w:rsidP="00CA45EC">
      <w:pPr>
        <w:rPr>
          <w:b/>
        </w:rPr>
      </w:pPr>
      <w:r>
        <w:t xml:space="preserve">6.  </w:t>
      </w:r>
      <w:r>
        <w:rPr>
          <w:b/>
        </w:rPr>
        <w:t>Sample based Knowledge testing</w:t>
      </w:r>
      <w:r>
        <w:t xml:space="preserve">-                          </w:t>
      </w:r>
      <w:r>
        <w:rPr>
          <w:b/>
        </w:rPr>
        <w:t>2</w:t>
      </w:r>
    </w:p>
    <w:p w:rsidR="00CA45EC" w:rsidRDefault="00CA45EC" w:rsidP="00CA45EC">
      <w:r>
        <w:t xml:space="preserve">            Two samples per question in writing </w:t>
      </w:r>
    </w:p>
    <w:p w:rsidR="00CA45EC" w:rsidRDefault="00CA45EC" w:rsidP="00CA45EC">
      <w:pPr>
        <w:pBdr>
          <w:bottom w:val="single" w:sz="12" w:space="1" w:color="auto"/>
        </w:pBdr>
      </w:pPr>
      <w:r>
        <w:t xml:space="preserve">7.  </w:t>
      </w:r>
      <w:r>
        <w:rPr>
          <w:b/>
          <w:u w:val="single"/>
        </w:rPr>
        <w:t>Criticism of prescription</w:t>
      </w:r>
      <w:r>
        <w:t xml:space="preserve"> -                                       </w:t>
      </w:r>
      <w:r>
        <w:rPr>
          <w:b/>
        </w:rPr>
        <w:t>3</w:t>
      </w:r>
      <w:r>
        <w:t xml:space="preserve"> ( Oral table)</w:t>
      </w:r>
    </w:p>
    <w:p w:rsidR="00CA45EC" w:rsidRPr="00B717A1" w:rsidRDefault="00CA45EC" w:rsidP="00CA45EC">
      <w:pPr>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Total:                                                                              </w:t>
      </w:r>
      <w:r>
        <w:rPr>
          <w:b/>
        </w:rPr>
        <w:t>25</w:t>
      </w:r>
    </w:p>
    <w:p w:rsidR="00CA45EC" w:rsidRDefault="00CA45EC" w:rsidP="00CA45EC">
      <w:r>
        <w:t xml:space="preserve"> </w:t>
      </w:r>
    </w:p>
    <w:p w:rsidR="00CA45EC" w:rsidRDefault="00CA45EC" w:rsidP="00CA45EC"/>
    <w:p w:rsidR="00CA45EC" w:rsidRDefault="00CA45EC" w:rsidP="00CA45EC"/>
    <w:p w:rsidR="00CA45EC" w:rsidRDefault="00CA45EC" w:rsidP="00CA45EC">
      <w:pPr>
        <w:rPr>
          <w:b/>
        </w:rPr>
      </w:pPr>
      <w:r>
        <w:rPr>
          <w:b/>
          <w:u w:val="single"/>
        </w:rPr>
        <w:t>Practical Notebooks</w:t>
      </w:r>
      <w:r>
        <w:t xml:space="preserve">-     </w:t>
      </w:r>
      <w:r>
        <w:rPr>
          <w:b/>
        </w:rPr>
        <w:t>Two</w:t>
      </w:r>
    </w:p>
    <w:p w:rsidR="00CA45EC" w:rsidRDefault="00CA45EC" w:rsidP="00CA45EC">
      <w:pPr>
        <w:rPr>
          <w:b/>
        </w:rPr>
      </w:pPr>
    </w:p>
    <w:p w:rsidR="00CA45EC" w:rsidRDefault="00CA45EC" w:rsidP="00CA45EC">
      <w:r>
        <w:t xml:space="preserve">          </w:t>
      </w:r>
      <w:r>
        <w:rPr>
          <w:b/>
        </w:rPr>
        <w:t>One-</w:t>
      </w:r>
      <w:r>
        <w:t>Therapeutics Record Book-Containing patterns utilization of drugs in emergency and in-patient departments.</w:t>
      </w:r>
    </w:p>
    <w:p w:rsidR="00CA45EC" w:rsidRDefault="00CA45EC" w:rsidP="00CA45EC"/>
    <w:p w:rsidR="00CA45EC" w:rsidRDefault="00CA45EC" w:rsidP="00CA45EC">
      <w:r>
        <w:rPr>
          <w:b/>
        </w:rPr>
        <w:t xml:space="preserve">          One</w:t>
      </w:r>
      <w:r>
        <w:t>-Pharmacy.</w:t>
      </w:r>
    </w:p>
    <w:p w:rsidR="00CA45EC" w:rsidRDefault="00CA45EC" w:rsidP="00CA45EC"/>
    <w:p w:rsidR="00CA45EC" w:rsidRDefault="00CA45EC" w:rsidP="00CA45EC">
      <w:r>
        <w:t xml:space="preserve">Practical Note-books must be submitted in practical Examination- without which students are </w:t>
      </w:r>
      <w:r>
        <w:rPr>
          <w:b/>
        </w:rPr>
        <w:t>NOT ALLOWED</w:t>
      </w:r>
      <w:r>
        <w:t xml:space="preserve"> to appear. </w:t>
      </w:r>
    </w:p>
    <w:p w:rsidR="00740B1F" w:rsidRDefault="00740B1F"/>
    <w:sectPr w:rsidR="00740B1F">
      <w:footerReference w:type="even" r:id="rId5"/>
      <w:footerReference w:type="default" r:id="rId6"/>
      <w:pgSz w:w="12240" w:h="15840"/>
      <w:pgMar w:top="720" w:right="108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B9" w:rsidRDefault="00740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6DB9" w:rsidRDefault="00740B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B9" w:rsidRDefault="00740B1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CA45EC">
      <w:rPr>
        <w:rStyle w:val="PageNumber"/>
        <w:noProof/>
        <w:sz w:val="16"/>
      </w:rPr>
      <w:t>16</w:t>
    </w:r>
    <w:r>
      <w:rPr>
        <w:rStyle w:val="PageNumber"/>
        <w:sz w:val="16"/>
      </w:rPr>
      <w:fldChar w:fldCharType="end"/>
    </w:r>
  </w:p>
  <w:p w:rsidR="006B6DB9" w:rsidRDefault="00740B1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7629"/>
    <w:multiLevelType w:val="hybridMultilevel"/>
    <w:tmpl w:val="ED1AB2AE"/>
    <w:lvl w:ilvl="0" w:tplc="FFFFFFFF">
      <w:start w:val="10"/>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76F9B"/>
    <w:multiLevelType w:val="hybridMultilevel"/>
    <w:tmpl w:val="1B201A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23A09B5"/>
    <w:multiLevelType w:val="hybridMultilevel"/>
    <w:tmpl w:val="368E7318"/>
    <w:lvl w:ilvl="0" w:tplc="FFFFFFFF">
      <w:start w:val="1"/>
      <w:numFmt w:val="decimal"/>
      <w:lvlText w:val="%1."/>
      <w:lvlJc w:val="left"/>
      <w:pPr>
        <w:tabs>
          <w:tab w:val="num" w:pos="720"/>
        </w:tabs>
        <w:ind w:left="720" w:hanging="360"/>
      </w:pPr>
      <w:rPr>
        <w:rFonts w:hint="default"/>
      </w:rPr>
    </w:lvl>
    <w:lvl w:ilvl="1" w:tplc="FFFFFFFF">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220ABF"/>
    <w:multiLevelType w:val="hybridMultilevel"/>
    <w:tmpl w:val="526EB3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A45EC"/>
    <w:rsid w:val="00740B1F"/>
    <w:rsid w:val="00CA4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A45EC"/>
    <w:pPr>
      <w:keepNext/>
      <w:spacing w:after="0" w:line="240" w:lineRule="auto"/>
      <w:jc w:val="both"/>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CA45EC"/>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CA45EC"/>
    <w:pPr>
      <w:keepNext/>
      <w:spacing w:after="0" w:line="240" w:lineRule="auto"/>
      <w:ind w:left="360"/>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CA45EC"/>
    <w:pPr>
      <w:keepNext/>
      <w:spacing w:after="0" w:line="240" w:lineRule="auto"/>
      <w:jc w:val="both"/>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CA45EC"/>
    <w:pPr>
      <w:keepNext/>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CA45EC"/>
    <w:pPr>
      <w:keepNext/>
      <w:spacing w:after="0" w:line="240" w:lineRule="auto"/>
      <w:jc w:val="center"/>
      <w:outlineLvl w:val="5"/>
    </w:pPr>
    <w:rPr>
      <w:rFonts w:ascii="Times New Roman" w:eastAsia="Times New Roman" w:hAnsi="Times New Roman" w:cs="Times New Roman"/>
      <w:b/>
      <w:bCs/>
      <w:sz w:val="28"/>
      <w:szCs w:val="24"/>
      <w:u w:val="single"/>
    </w:rPr>
  </w:style>
  <w:style w:type="paragraph" w:styleId="Heading7">
    <w:name w:val="heading 7"/>
    <w:basedOn w:val="Normal"/>
    <w:next w:val="Normal"/>
    <w:link w:val="Heading7Char"/>
    <w:qFormat/>
    <w:rsid w:val="00CA45EC"/>
    <w:pPr>
      <w:keepNext/>
      <w:spacing w:after="0" w:line="240" w:lineRule="auto"/>
      <w:jc w:val="center"/>
      <w:outlineLvl w:val="6"/>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5E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CA45E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A45E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A45EC"/>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CA45E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CA45EC"/>
    <w:rPr>
      <w:rFonts w:ascii="Times New Roman" w:eastAsia="Times New Roman" w:hAnsi="Times New Roman" w:cs="Times New Roman"/>
      <w:b/>
      <w:bCs/>
      <w:sz w:val="28"/>
      <w:szCs w:val="24"/>
      <w:u w:val="single"/>
    </w:rPr>
  </w:style>
  <w:style w:type="character" w:customStyle="1" w:styleId="Heading7Char">
    <w:name w:val="Heading 7 Char"/>
    <w:basedOn w:val="DefaultParagraphFont"/>
    <w:link w:val="Heading7"/>
    <w:rsid w:val="00CA45EC"/>
    <w:rPr>
      <w:rFonts w:ascii="Times New Roman" w:eastAsia="Times New Roman" w:hAnsi="Times New Roman" w:cs="Times New Roman"/>
      <w:b/>
      <w:bCs/>
      <w:sz w:val="28"/>
      <w:szCs w:val="24"/>
    </w:rPr>
  </w:style>
  <w:style w:type="paragraph" w:styleId="BodyText">
    <w:name w:val="Body Text"/>
    <w:basedOn w:val="Normal"/>
    <w:link w:val="BodyTextChar"/>
    <w:rsid w:val="00CA45E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45EC"/>
    <w:rPr>
      <w:rFonts w:ascii="Times New Roman" w:eastAsia="Times New Roman" w:hAnsi="Times New Roman" w:cs="Times New Roman"/>
      <w:sz w:val="24"/>
      <w:szCs w:val="24"/>
    </w:rPr>
  </w:style>
  <w:style w:type="paragraph" w:styleId="BodyTextIndent">
    <w:name w:val="Body Text Indent"/>
    <w:basedOn w:val="Normal"/>
    <w:link w:val="BodyTextIndentChar"/>
    <w:rsid w:val="00CA45E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A45EC"/>
    <w:rPr>
      <w:rFonts w:ascii="Times New Roman" w:eastAsia="Times New Roman" w:hAnsi="Times New Roman" w:cs="Times New Roman"/>
      <w:sz w:val="24"/>
      <w:szCs w:val="24"/>
    </w:rPr>
  </w:style>
  <w:style w:type="paragraph" w:styleId="BodyTextIndent2">
    <w:name w:val="Body Text Indent 2"/>
    <w:basedOn w:val="Normal"/>
    <w:link w:val="BodyTextIndent2Char"/>
    <w:rsid w:val="00CA45EC"/>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A45EC"/>
    <w:rPr>
      <w:rFonts w:ascii="Times New Roman" w:eastAsia="Times New Roman" w:hAnsi="Times New Roman" w:cs="Times New Roman"/>
      <w:sz w:val="24"/>
      <w:szCs w:val="24"/>
    </w:rPr>
  </w:style>
  <w:style w:type="paragraph" w:styleId="BodyTextIndent3">
    <w:name w:val="Body Text Indent 3"/>
    <w:basedOn w:val="Normal"/>
    <w:link w:val="BodyTextIndent3Char"/>
    <w:rsid w:val="00CA45EC"/>
    <w:pPr>
      <w:spacing w:after="0" w:line="240" w:lineRule="auto"/>
      <w:ind w:left="180" w:hanging="1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A45EC"/>
    <w:rPr>
      <w:rFonts w:ascii="Times New Roman" w:eastAsia="Times New Roman" w:hAnsi="Times New Roman" w:cs="Times New Roman"/>
      <w:sz w:val="24"/>
      <w:szCs w:val="24"/>
    </w:rPr>
  </w:style>
  <w:style w:type="paragraph" w:styleId="Footer">
    <w:name w:val="footer"/>
    <w:basedOn w:val="Normal"/>
    <w:link w:val="FooterChar"/>
    <w:rsid w:val="00CA45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A45EC"/>
    <w:rPr>
      <w:rFonts w:ascii="Times New Roman" w:eastAsia="Times New Roman" w:hAnsi="Times New Roman" w:cs="Times New Roman"/>
      <w:sz w:val="24"/>
      <w:szCs w:val="24"/>
    </w:rPr>
  </w:style>
  <w:style w:type="character" w:styleId="PageNumber">
    <w:name w:val="page number"/>
    <w:basedOn w:val="DefaultParagraphFont"/>
    <w:rsid w:val="00CA4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3939</Words>
  <Characters>22456</Characters>
  <Application>Microsoft Office Word</Application>
  <DocSecurity>0</DocSecurity>
  <Lines>187</Lines>
  <Paragraphs>52</Paragraphs>
  <ScaleCrop>false</ScaleCrop>
  <Company/>
  <LinksUpToDate>false</LinksUpToDate>
  <CharactersWithSpaces>26343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dc:creator>
  <cp:keywords/>
  <dc:description/>
  <cp:lastModifiedBy>Pharma</cp:lastModifiedBy>
  <cp:revision>2</cp:revision>
  <dcterms:created xsi:type="dcterms:W3CDTF">2020-02-06T17:23:00Z</dcterms:created>
  <dcterms:modified xsi:type="dcterms:W3CDTF">2020-02-06T17:24:00Z</dcterms:modified>
</cp:coreProperties>
</file>